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1B30" w:rsidRPr="00D64870" w:rsidRDefault="00591B30">
      <w:pPr>
        <w:spacing w:line="240" w:lineRule="auto"/>
        <w:jc w:val="center"/>
        <w:rPr>
          <w:rFonts w:ascii="Helvetica Condensed" w:hAnsi="Helvetica Condensed" w:cs="Calibri"/>
          <w:b/>
          <w:bCs/>
          <w:color w:val="000000"/>
          <w:sz w:val="30"/>
          <w:szCs w:val="30"/>
          <w:lang w:eastAsia="it-IT"/>
        </w:rPr>
      </w:pPr>
      <w:r>
        <w:rPr>
          <w:rFonts w:ascii="Helvetica Condensed" w:hAnsi="Helvetica Condensed" w:cs="Helvetica Condensed"/>
          <w:b/>
          <w:bCs/>
          <w:color w:val="000000"/>
          <w:lang w:eastAsia="it-IT"/>
        </w:rPr>
        <w:t>Dal 12 al 15 ottobre 2017</w:t>
      </w:r>
      <w:r w:rsidRPr="00D64870">
        <w:rPr>
          <w:rFonts w:ascii="Helvetica World" w:hAnsi="Helvetica World" w:cs="Helvetica World"/>
          <w:b/>
          <w:bCs/>
          <w:color w:val="000000"/>
          <w:lang w:eastAsia="it-IT"/>
        </w:rPr>
        <w:t xml:space="preserve"> a</w:t>
      </w:r>
      <w:r w:rsidRPr="00D64870">
        <w:rPr>
          <w:rFonts w:ascii="Helvetica Condensed" w:hAnsi="Helvetica Condensed" w:cs="Calibri"/>
          <w:b/>
          <w:bCs/>
          <w:color w:val="000000"/>
          <w:lang w:eastAsia="it-IT"/>
        </w:rPr>
        <w:t xml:space="preserve">l Centro Sociale Ex Snia </w:t>
      </w:r>
      <w:r w:rsidRPr="00D64870">
        <w:rPr>
          <w:rFonts w:ascii="Helvetica Condensed" w:hAnsi="Helvetica Condensed" w:cs="Calibri"/>
          <w:b/>
          <w:bCs/>
          <w:color w:val="000000"/>
          <w:sz w:val="30"/>
          <w:szCs w:val="30"/>
          <w:lang w:eastAsia="it-IT"/>
        </w:rPr>
        <w:t xml:space="preserve"> </w:t>
      </w:r>
    </w:p>
    <w:p w:rsidR="00591B30" w:rsidRPr="00D64870" w:rsidRDefault="00591B30">
      <w:pPr>
        <w:spacing w:line="240" w:lineRule="auto"/>
        <w:jc w:val="center"/>
        <w:rPr>
          <w:rFonts w:ascii="Helvetica Condensed" w:hAnsi="Helvetica Condensed" w:cs="Calibri"/>
          <w:b/>
          <w:bCs/>
          <w:color w:val="FF0000"/>
          <w:sz w:val="36"/>
          <w:szCs w:val="36"/>
          <w:lang w:eastAsia="it-IT"/>
        </w:rPr>
      </w:pPr>
      <w:r w:rsidRPr="00D64870">
        <w:rPr>
          <w:rFonts w:ascii="Helvetica Condensed" w:hAnsi="Helvetica Condensed" w:cs="Calibri"/>
          <w:b/>
          <w:bCs/>
          <w:color w:val="FF0000"/>
          <w:sz w:val="36"/>
          <w:szCs w:val="36"/>
          <w:lang w:eastAsia="it-IT"/>
        </w:rPr>
        <w:t>“</w:t>
      </w:r>
      <w:r>
        <w:rPr>
          <w:rFonts w:ascii="Helvetica Condensed" w:hAnsi="Helvetica Condensed" w:cs="Calibri"/>
          <w:b/>
          <w:bCs/>
          <w:color w:val="FF0000"/>
          <w:sz w:val="36"/>
          <w:szCs w:val="36"/>
          <w:lang w:eastAsia="it-IT"/>
        </w:rPr>
        <w:t>Logos</w:t>
      </w:r>
      <w:r w:rsidRPr="00D64870">
        <w:rPr>
          <w:rFonts w:ascii="Helvetica Condensed" w:hAnsi="Helvetica Condensed" w:cs="Calibri"/>
          <w:b/>
          <w:bCs/>
          <w:color w:val="FF0000"/>
          <w:sz w:val="36"/>
          <w:szCs w:val="36"/>
          <w:lang w:eastAsia="it-IT"/>
        </w:rPr>
        <w:t xml:space="preserve">  |</w:t>
      </w:r>
      <w:r>
        <w:rPr>
          <w:rFonts w:ascii="Helvetica Condensed" w:hAnsi="Helvetica Condensed" w:cs="Calibri"/>
          <w:b/>
          <w:bCs/>
          <w:color w:val="FF0000"/>
          <w:sz w:val="36"/>
          <w:szCs w:val="36"/>
          <w:lang w:val="en-US" w:eastAsia="it-IT"/>
        </w:rPr>
        <w:t> </w:t>
      </w:r>
      <w:r>
        <w:rPr>
          <w:rFonts w:ascii="Helvetica Condensed" w:hAnsi="Helvetica Condensed" w:cs="Calibri"/>
          <w:b/>
          <w:bCs/>
          <w:color w:val="FF0000"/>
          <w:sz w:val="36"/>
          <w:szCs w:val="36"/>
          <w:lang w:eastAsia="it-IT"/>
        </w:rPr>
        <w:t>Festa della Parola</w:t>
      </w:r>
      <w:r w:rsidRPr="00D64870">
        <w:rPr>
          <w:rFonts w:ascii="Helvetica Condensed" w:hAnsi="Helvetica Condensed" w:cs="Calibri"/>
          <w:b/>
          <w:bCs/>
          <w:color w:val="FF0000"/>
          <w:sz w:val="36"/>
          <w:szCs w:val="36"/>
          <w:lang w:eastAsia="it-IT"/>
        </w:rPr>
        <w:t xml:space="preserve">” </w:t>
      </w:r>
    </w:p>
    <w:p w:rsidR="00591B30" w:rsidRDefault="00591B30">
      <w:pPr>
        <w:spacing w:line="240" w:lineRule="auto"/>
        <w:jc w:val="center"/>
        <w:rPr>
          <w:rFonts w:ascii="Helvetica Condensed" w:hAnsi="Helvetica Condensed" w:cs="Calibri"/>
          <w:b/>
          <w:bCs/>
          <w:color w:val="000000"/>
          <w:sz w:val="36"/>
          <w:szCs w:val="36"/>
          <w:lang w:eastAsia="it-IT"/>
        </w:rPr>
      </w:pPr>
      <w:bookmarkStart w:id="0" w:name="_GoBack"/>
      <w:bookmarkEnd w:id="0"/>
      <w:r>
        <w:rPr>
          <w:rFonts w:ascii="Helvetica Condensed" w:hAnsi="Helvetica Condensed" w:cs="Calibri"/>
          <w:b/>
          <w:bCs/>
          <w:color w:val="000000"/>
          <w:sz w:val="36"/>
          <w:szCs w:val="36"/>
          <w:lang w:eastAsia="it-IT"/>
        </w:rPr>
        <w:t>nel segno della “</w:t>
      </w:r>
      <w:r>
        <w:rPr>
          <w:rFonts w:ascii="Helvetica Condensed" w:hAnsi="Helvetica Condensed" w:cs="Calibri"/>
          <w:b/>
          <w:bCs/>
          <w:color w:val="FF0000"/>
          <w:sz w:val="36"/>
          <w:szCs w:val="36"/>
          <w:lang w:eastAsia="it-IT"/>
        </w:rPr>
        <w:t>Rivoluzione</w:t>
      </w:r>
      <w:r>
        <w:rPr>
          <w:rFonts w:ascii="Helvetica Condensed" w:hAnsi="Helvetica Condensed" w:cs="Calibri"/>
          <w:b/>
          <w:bCs/>
          <w:color w:val="000000"/>
          <w:sz w:val="36"/>
          <w:szCs w:val="36"/>
          <w:lang w:eastAsia="it-IT"/>
        </w:rPr>
        <w:t>”</w:t>
      </w:r>
    </w:p>
    <w:p w:rsidR="00591B30" w:rsidRDefault="00591B30">
      <w:pPr>
        <w:jc w:val="center"/>
        <w:rPr>
          <w:rFonts w:cs="Calibri"/>
        </w:rPr>
      </w:pPr>
      <w:r>
        <w:rPr>
          <w:rFonts w:cs="Calibri"/>
          <w:color w:val="000000"/>
        </w:rPr>
        <w:t xml:space="preserve">Quattro giorni di editoria indipendente, musica, cinema, arte, teatro, fumetto, quattro giorni di scambi di esperienze, lotte e testimonianze per confrontarsi sulla parola di questa settima edizione di Logos: </w:t>
      </w:r>
      <w:r>
        <w:rPr>
          <w:rFonts w:cs="Calibri"/>
          <w:color w:val="FF0000"/>
        </w:rPr>
        <w:t>Rivoluzione</w:t>
      </w:r>
      <w:r>
        <w:rPr>
          <w:rFonts w:cs="Calibri"/>
        </w:rPr>
        <w:t xml:space="preserve">. </w:t>
      </w:r>
      <w:r>
        <w:rPr>
          <w:rFonts w:cs="Calibri"/>
          <w:color w:val="000000"/>
        </w:rPr>
        <w:t>Tra il centenario dell'Ottobre rosso, ai cinquant'anni dalla morte di Che Guevara, passando per il 77 e per la storia di Thomas Sankara</w:t>
      </w:r>
    </w:p>
    <w:p w:rsidR="00591B30" w:rsidRPr="00D64870" w:rsidRDefault="00591B30">
      <w:pPr>
        <w:pStyle w:val="Heading2"/>
        <w:spacing w:before="360" w:beforeAutospacing="0" w:after="120" w:afterAutospacing="0" w:line="15" w:lineRule="atLeast"/>
        <w:jc w:val="center"/>
        <w:rPr>
          <w:lang w:val="it-IT"/>
        </w:rPr>
      </w:pPr>
      <w:r w:rsidRPr="00D64870">
        <w:rPr>
          <w:rFonts w:ascii="Arial" w:hAnsi="Arial" w:cs="Arial"/>
          <w:color w:val="000000"/>
          <w:sz w:val="24"/>
          <w:szCs w:val="24"/>
          <w:lang w:val="it-IT"/>
        </w:rPr>
        <w:t xml:space="preserve">Con </w:t>
      </w:r>
      <w:r w:rsidRPr="00D64870">
        <w:rPr>
          <w:rFonts w:ascii="Arial" w:hAnsi="Arial" w:cs="Arial"/>
          <w:b w:val="0"/>
          <w:bCs w:val="0"/>
          <w:i/>
          <w:iCs/>
          <w:color w:val="000000"/>
          <w:sz w:val="24"/>
          <w:szCs w:val="24"/>
          <w:lang w:val="it-IT"/>
        </w:rPr>
        <w:t>Tano D’Amico, Valerio Bindi, Wolf Bukowski, Zerocalcare, Christian Raimo, Gaja Cenciarelli, Angel de la Calle, Duka, Pablo Echaurren, Militant A, Marta Fana, Margherita Giacobino, Gianfranco Manfredi, Monica Mazzitelli, Vincenzo Migliucci, Marco Philopat, Alberto Prunetti, Antonio Sinisi e tanti altri.</w:t>
      </w:r>
    </w:p>
    <w:p w:rsidR="00591B30" w:rsidRPr="00D64870" w:rsidRDefault="00591B30">
      <w:pPr>
        <w:pStyle w:val="Heading2"/>
        <w:spacing w:before="360" w:beforeAutospacing="0" w:after="120" w:afterAutospacing="0" w:line="15" w:lineRule="atLeast"/>
        <w:jc w:val="both"/>
        <w:rPr>
          <w:rFonts w:ascii="Helvetica Condensed" w:hAnsi="Helvetica Condensed" w:cs="Helvetica Condensed"/>
          <w:sz w:val="20"/>
          <w:szCs w:val="20"/>
          <w:lang w:val="it-IT"/>
        </w:rPr>
      </w:pPr>
      <w:r w:rsidRPr="00D64870">
        <w:rPr>
          <w:rFonts w:ascii="Helvetica Condensed" w:hAnsi="Helvetica Condensed" w:cs="Helvetica Condensed"/>
          <w:b w:val="0"/>
          <w:bCs w:val="0"/>
          <w:color w:val="000000"/>
          <w:sz w:val="20"/>
          <w:szCs w:val="20"/>
          <w:lang w:val="it-IT"/>
        </w:rPr>
        <w:t xml:space="preserve">Dal 12 al 15 ottobre, negli spazi del csoa eXSnia, del Parco delle Energie e sulle sponde del Lago che combatte, proveremo ancora una volta a comporre il vocabolario comune del mondo che vogliamo vivere. </w:t>
      </w:r>
      <w:r w:rsidRPr="00D64870">
        <w:rPr>
          <w:rFonts w:ascii="Helvetica Condensed" w:hAnsi="Helvetica Condensed" w:cs="Helvetica Condensed"/>
          <w:color w:val="000000"/>
          <w:sz w:val="20"/>
          <w:szCs w:val="20"/>
          <w:lang w:val="it-IT"/>
        </w:rPr>
        <w:t>Quattro giorni di editoria indipendente, musica, cinema, arte, teatro, fumetto,quattro giorni di scambi di esperienze, lotte e testimonianze per confrontarsi sulla parola di questa settima edizione di Logos:</w:t>
      </w:r>
      <w:r w:rsidRPr="00D64870">
        <w:rPr>
          <w:rFonts w:ascii="Helvetica Condensed" w:hAnsi="Helvetica Condensed" w:cs="Helvetica Condensed"/>
          <w:b w:val="0"/>
          <w:bCs w:val="0"/>
          <w:color w:val="000000"/>
          <w:sz w:val="20"/>
          <w:szCs w:val="20"/>
          <w:lang w:val="it-IT"/>
        </w:rPr>
        <w:t xml:space="preserve"> </w:t>
      </w:r>
      <w:r w:rsidRPr="00D64870">
        <w:rPr>
          <w:rFonts w:ascii="Helvetica Condensed" w:hAnsi="Helvetica Condensed" w:cs="Helvetica Condensed"/>
          <w:color w:val="FF0000"/>
          <w:sz w:val="20"/>
          <w:szCs w:val="20"/>
          <w:lang w:val="it-IT"/>
        </w:rPr>
        <w:t>Rivoluzione</w:t>
      </w:r>
      <w:r w:rsidRPr="00D64870">
        <w:rPr>
          <w:rFonts w:ascii="Helvetica Condensed" w:hAnsi="Helvetica Condensed" w:cs="Helvetica Condensed"/>
          <w:b w:val="0"/>
          <w:bCs w:val="0"/>
          <w:color w:val="000000"/>
          <w:sz w:val="20"/>
          <w:szCs w:val="20"/>
          <w:lang w:val="it-IT"/>
        </w:rPr>
        <w:t xml:space="preserve">. </w:t>
      </w:r>
      <w:r w:rsidRPr="00D64870">
        <w:rPr>
          <w:rFonts w:ascii="Helvetica Condensed" w:hAnsi="Helvetica Condensed" w:cs="Helvetica Condensed"/>
          <w:b w:val="0"/>
          <w:bCs w:val="0"/>
          <w:i/>
          <w:iCs/>
          <w:color w:val="000000"/>
          <w:sz w:val="20"/>
          <w:szCs w:val="20"/>
          <w:lang w:val="it-IT"/>
        </w:rPr>
        <w:t>Tra il centenario dell'Ottobre rosso, ai cinquant'anni dalla morte di Che Guevara, passando per il 77 e per la storia di Thomas Sankara</w:t>
      </w:r>
      <w:r w:rsidRPr="00D64870">
        <w:rPr>
          <w:rFonts w:ascii="Helvetica Condensed" w:hAnsi="Helvetica Condensed" w:cs="Helvetica Condensed"/>
          <w:b w:val="0"/>
          <w:bCs w:val="0"/>
          <w:color w:val="000000"/>
          <w:sz w:val="20"/>
          <w:szCs w:val="20"/>
          <w:lang w:val="it-IT"/>
        </w:rPr>
        <w:t xml:space="preserve">, la settima edizione si ritrova davanti anniversari impegnativi a cui dedica le giornate, riproponendosi di ripercorrerne la storia e indagare ciò che ha permesso le possibilità di cambiamento del reale. Finiremo a parlare delle </w:t>
      </w:r>
      <w:r w:rsidRPr="00D64870">
        <w:rPr>
          <w:rFonts w:ascii="Helvetica Condensed" w:hAnsi="Helvetica Condensed" w:cs="Helvetica Condensed"/>
          <w:color w:val="000000"/>
          <w:sz w:val="20"/>
          <w:szCs w:val="20"/>
          <w:lang w:val="it-IT"/>
        </w:rPr>
        <w:t xml:space="preserve">rivoluzioni di oggi, di ciò che accade in Rojava con Zerocalcare e gli ospiti di una canzone per il Rojava </w:t>
      </w:r>
      <w:r w:rsidRPr="00D64870">
        <w:rPr>
          <w:rFonts w:ascii="Helvetica Condensed" w:hAnsi="Helvetica Condensed" w:cs="Helvetica Condensed"/>
          <w:b w:val="0"/>
          <w:bCs w:val="0"/>
          <w:color w:val="000000"/>
          <w:sz w:val="20"/>
          <w:szCs w:val="20"/>
          <w:lang w:val="it-IT"/>
        </w:rPr>
        <w:t xml:space="preserve">- progetto di una compilation solidale a supporto della ricostruzione di un ospedale a </w:t>
      </w:r>
      <w:r w:rsidRPr="00D64870">
        <w:rPr>
          <w:rFonts w:ascii="Helvetica Condensed" w:hAnsi="Helvetica Condensed" w:cs="Helvetica Condensed"/>
          <w:b w:val="0"/>
          <w:bCs w:val="0"/>
          <w:i/>
          <w:iCs/>
          <w:color w:val="000000"/>
          <w:sz w:val="20"/>
          <w:szCs w:val="20"/>
          <w:lang w:val="it-IT"/>
        </w:rPr>
        <w:t xml:space="preserve">Tall Tamr </w:t>
      </w:r>
      <w:r w:rsidRPr="00D64870">
        <w:rPr>
          <w:rFonts w:ascii="Helvetica Condensed" w:hAnsi="Helvetica Condensed" w:cs="Helvetica Condensed"/>
          <w:b w:val="0"/>
          <w:bCs w:val="0"/>
          <w:color w:val="000000"/>
          <w:sz w:val="20"/>
          <w:szCs w:val="20"/>
          <w:lang w:val="it-IT"/>
        </w:rPr>
        <w:t xml:space="preserve">- </w:t>
      </w:r>
      <w:r w:rsidRPr="00D64870">
        <w:rPr>
          <w:rFonts w:ascii="Helvetica Condensed" w:hAnsi="Helvetica Condensed" w:cs="Helvetica Condensed"/>
          <w:color w:val="000000"/>
          <w:sz w:val="20"/>
          <w:szCs w:val="20"/>
          <w:lang w:val="it-IT"/>
        </w:rPr>
        <w:t xml:space="preserve">e in Catalogna, </w:t>
      </w:r>
      <w:r w:rsidRPr="00D64870">
        <w:rPr>
          <w:rFonts w:ascii="Helvetica Condensed" w:hAnsi="Helvetica Condensed" w:cs="Helvetica Condensed"/>
          <w:b w:val="0"/>
          <w:bCs w:val="0"/>
          <w:color w:val="000000"/>
          <w:sz w:val="20"/>
          <w:szCs w:val="20"/>
          <w:lang w:val="it-IT"/>
        </w:rPr>
        <w:t>con u</w:t>
      </w:r>
      <w:r w:rsidRPr="00D64870">
        <w:rPr>
          <w:rFonts w:ascii="Helvetica Condensed" w:hAnsi="Helvetica Condensed" w:cs="Helvetica Condensed"/>
          <w:color w:val="000000"/>
          <w:sz w:val="20"/>
          <w:szCs w:val="20"/>
          <w:lang w:val="it-IT"/>
        </w:rPr>
        <w:t>n consigliere della CUP</w:t>
      </w:r>
      <w:r w:rsidRPr="00D64870">
        <w:rPr>
          <w:rFonts w:ascii="Helvetica Condensed" w:hAnsi="Helvetica Condensed" w:cs="Helvetica Condensed"/>
          <w:b w:val="0"/>
          <w:bCs w:val="0"/>
          <w:color w:val="000000"/>
          <w:sz w:val="20"/>
          <w:szCs w:val="20"/>
          <w:lang w:val="it-IT"/>
        </w:rPr>
        <w:t xml:space="preserve"> e rappresentanti dei collettivi locali.</w:t>
      </w:r>
      <w:r>
        <w:rPr>
          <w:rFonts w:ascii="Helvetica Condensed" w:hAnsi="Helvetica Condensed" w:cs="Helvetica Condensed"/>
          <w:b w:val="0"/>
          <w:bCs w:val="0"/>
          <w:color w:val="000000"/>
          <w:sz w:val="20"/>
          <w:szCs w:val="20"/>
          <w:lang w:val="it-IT"/>
        </w:rPr>
        <w:t xml:space="preserve"> </w:t>
      </w:r>
      <w:r w:rsidRPr="00D64870">
        <w:rPr>
          <w:rFonts w:ascii="Helvetica Condensed" w:hAnsi="Helvetica Condensed" w:cs="Helvetica Condensed"/>
          <w:b w:val="0"/>
          <w:bCs w:val="0"/>
          <w:color w:val="000000"/>
          <w:sz w:val="20"/>
          <w:szCs w:val="20"/>
          <w:lang w:val="it-IT"/>
        </w:rPr>
        <w:t xml:space="preserve">A indagare poi i molteplici aspetti delle condizioni di vita nel quotidiano e alle possibilità di “rivoluzionarle”, dalla scuola al lavoro, dalle tecnologie alla cura di sé, fino alle questioni legate al cibo, saranno con noi ospiti come </w:t>
      </w:r>
      <w:r w:rsidRPr="00D64870">
        <w:rPr>
          <w:rFonts w:ascii="Helvetica Condensed" w:hAnsi="Helvetica Condensed" w:cs="Helvetica Condensed"/>
          <w:color w:val="000000"/>
          <w:sz w:val="20"/>
          <w:szCs w:val="20"/>
          <w:lang w:val="it-IT"/>
        </w:rPr>
        <w:t>Marta Fana, Alberto Prunetti, Christian Raimo, Margherita Giacobino eWolf Bukowski.</w:t>
      </w:r>
    </w:p>
    <w:p w:rsidR="00591B30" w:rsidRPr="00D64870" w:rsidRDefault="00591B30">
      <w:pPr>
        <w:pStyle w:val="Heading2"/>
        <w:spacing w:before="360" w:beforeAutospacing="0" w:after="120" w:afterAutospacing="0" w:line="15" w:lineRule="atLeast"/>
        <w:jc w:val="both"/>
        <w:rPr>
          <w:rFonts w:ascii="Helvetica Condensed" w:hAnsi="Helvetica Condensed" w:cs="Helvetica Condensed"/>
          <w:b w:val="0"/>
          <w:bCs w:val="0"/>
          <w:sz w:val="20"/>
          <w:szCs w:val="20"/>
          <w:lang w:val="it-IT"/>
        </w:rPr>
      </w:pPr>
      <w:r w:rsidRPr="00D64870">
        <w:rPr>
          <w:rFonts w:ascii="Helvetica Condensed" w:hAnsi="Helvetica Condensed" w:cs="Helvetica Condensed"/>
          <w:color w:val="000000"/>
          <w:sz w:val="20"/>
          <w:szCs w:val="20"/>
          <w:lang w:val="it-IT"/>
        </w:rPr>
        <w:t>Winston Smith</w:t>
      </w:r>
      <w:r w:rsidRPr="00D64870">
        <w:rPr>
          <w:rFonts w:ascii="Helvetica Condensed" w:hAnsi="Helvetica Condensed" w:cs="Helvetica Condensed"/>
          <w:b w:val="0"/>
          <w:bCs w:val="0"/>
          <w:color w:val="000000"/>
          <w:sz w:val="20"/>
          <w:szCs w:val="20"/>
          <w:lang w:val="it-IT"/>
        </w:rPr>
        <w:t xml:space="preserve"> apre idealmente la </w:t>
      </w:r>
      <w:r w:rsidRPr="00D64870">
        <w:rPr>
          <w:rFonts w:ascii="Helvetica Condensed" w:hAnsi="Helvetica Condensed" w:cs="Helvetica Condensed"/>
          <w:color w:val="000000"/>
          <w:sz w:val="20"/>
          <w:szCs w:val="20"/>
          <w:lang w:val="it-IT"/>
        </w:rPr>
        <w:t>sezione artistica</w:t>
      </w:r>
      <w:r w:rsidRPr="00D64870">
        <w:rPr>
          <w:rFonts w:ascii="Helvetica Condensed" w:hAnsi="Helvetica Condensed" w:cs="Helvetica Condensed"/>
          <w:b w:val="0"/>
          <w:bCs w:val="0"/>
          <w:color w:val="000000"/>
          <w:sz w:val="20"/>
          <w:szCs w:val="20"/>
          <w:lang w:val="it-IT"/>
        </w:rPr>
        <w:t xml:space="preserve"> con un collage originale ispirato al tema, introducendo le numerose mostre liberamente visitabili per chi si ritroverà a passeggiare per gli spazi di Logos; citiamo, tra le numerose, quelle di </w:t>
      </w:r>
      <w:r w:rsidRPr="00D64870">
        <w:rPr>
          <w:rFonts w:ascii="Helvetica Condensed" w:hAnsi="Helvetica Condensed" w:cs="Helvetica Condensed"/>
          <w:color w:val="000000"/>
          <w:sz w:val="20"/>
          <w:szCs w:val="20"/>
          <w:lang w:val="it-IT"/>
        </w:rPr>
        <w:t>Tano D'Amico e Pablo Echaurren,</w:t>
      </w:r>
      <w:r w:rsidRPr="00D64870">
        <w:rPr>
          <w:rFonts w:ascii="Helvetica Condensed" w:hAnsi="Helvetica Condensed" w:cs="Helvetica Condensed"/>
          <w:b w:val="0"/>
          <w:bCs w:val="0"/>
          <w:color w:val="000000"/>
          <w:sz w:val="20"/>
          <w:szCs w:val="20"/>
          <w:lang w:val="it-IT"/>
        </w:rPr>
        <w:t xml:space="preserve"> autore quest'anno del manifesto che annuncia la festa.Tra arte, poesia, teatro, fumetto e fotografia, tante espressioni renderanno unica la proposta culturale, a testimonianza di quanto sia viva e interessante la produzione alternativa quando ci siano spazi ad accoglierla. </w:t>
      </w:r>
      <w:r w:rsidRPr="00D64870">
        <w:rPr>
          <w:rFonts w:ascii="Helvetica Condensed" w:hAnsi="Helvetica Condensed" w:cs="Helvetica Condensed"/>
          <w:color w:val="000000"/>
          <w:sz w:val="20"/>
          <w:szCs w:val="20"/>
          <w:lang w:val="it-IT"/>
        </w:rPr>
        <w:t>El malo Guevara</w:t>
      </w:r>
      <w:r w:rsidRPr="00D64870">
        <w:rPr>
          <w:rFonts w:ascii="Helvetica Condensed" w:hAnsi="Helvetica Condensed" w:cs="Helvetica Condensed"/>
          <w:b w:val="0"/>
          <w:bCs w:val="0"/>
          <w:color w:val="000000"/>
          <w:sz w:val="20"/>
          <w:szCs w:val="20"/>
          <w:lang w:val="it-IT"/>
        </w:rPr>
        <w:t xml:space="preserve">, di e con </w:t>
      </w:r>
      <w:r w:rsidRPr="00D64870">
        <w:rPr>
          <w:rFonts w:ascii="Helvetica Condensed" w:hAnsi="Helvetica Condensed" w:cs="Helvetica Condensed"/>
          <w:b w:val="0"/>
          <w:bCs w:val="0"/>
          <w:i/>
          <w:iCs/>
          <w:color w:val="000000"/>
          <w:sz w:val="20"/>
          <w:szCs w:val="20"/>
          <w:lang w:val="it-IT"/>
        </w:rPr>
        <w:t>Antonio Sinisi e Alessandro Pera e la San Lorenzo Jazz Orchestra, soVERSIva</w:t>
      </w:r>
      <w:r w:rsidRPr="00D64870">
        <w:rPr>
          <w:rFonts w:ascii="Helvetica Condensed" w:hAnsi="Helvetica Condensed" w:cs="Helvetica Condensed"/>
          <w:b w:val="0"/>
          <w:bCs w:val="0"/>
          <w:color w:val="000000"/>
          <w:sz w:val="20"/>
          <w:szCs w:val="20"/>
          <w:lang w:val="it-IT"/>
        </w:rPr>
        <w:t xml:space="preserve"> [slam poetico musicale visuale] con </w:t>
      </w:r>
      <w:r w:rsidRPr="00D64870">
        <w:rPr>
          <w:rFonts w:ascii="Helvetica Condensed" w:hAnsi="Helvetica Condensed" w:cs="Helvetica Condensed"/>
          <w:color w:val="000000"/>
          <w:sz w:val="20"/>
          <w:szCs w:val="20"/>
          <w:lang w:val="it-IT"/>
        </w:rPr>
        <w:t>Gianfranco Manfredi, Teatroforte, Lo Zoo di Berlino, Marco Philopat</w:t>
      </w:r>
      <w:r w:rsidRPr="00D64870">
        <w:rPr>
          <w:rFonts w:ascii="Helvetica Condensed" w:hAnsi="Helvetica Condensed" w:cs="Helvetica Condensed"/>
          <w:b w:val="0"/>
          <w:bCs w:val="0"/>
          <w:color w:val="000000"/>
          <w:sz w:val="20"/>
          <w:szCs w:val="20"/>
          <w:lang w:val="it-IT"/>
        </w:rPr>
        <w:t>, e tanti altri, sono solo alcuni esempi.Programmazione cinematografica d'eccezione quella a cura di</w:t>
      </w:r>
      <w:r w:rsidRPr="00D64870">
        <w:rPr>
          <w:rFonts w:ascii="Helvetica Condensed" w:hAnsi="Helvetica Condensed" w:cs="Helvetica Condensed"/>
          <w:color w:val="000000"/>
          <w:sz w:val="20"/>
          <w:szCs w:val="20"/>
          <w:lang w:val="it-IT"/>
        </w:rPr>
        <w:t xml:space="preserve"> FuoriOrario, Officina Multimediale e S</w:t>
      </w:r>
      <w:r>
        <w:rPr>
          <w:rFonts w:ascii="Helvetica Condensed" w:hAnsi="Helvetica Condensed" w:cs="Helvetica Condensed"/>
          <w:color w:val="000000"/>
          <w:sz w:val="20"/>
          <w:szCs w:val="20"/>
          <w:lang w:val="it-IT"/>
        </w:rPr>
        <w:t>C</w:t>
      </w:r>
      <w:r w:rsidRPr="00D64870">
        <w:rPr>
          <w:rFonts w:ascii="Helvetica Condensed" w:hAnsi="Helvetica Condensed" w:cs="Helvetica Condensed"/>
          <w:color w:val="000000"/>
          <w:sz w:val="20"/>
          <w:szCs w:val="20"/>
          <w:lang w:val="it-IT"/>
        </w:rPr>
        <w:t>CA</w:t>
      </w:r>
      <w:r>
        <w:rPr>
          <w:rFonts w:ascii="Helvetica Condensed" w:hAnsi="Helvetica Condensed" w:cs="Helvetica Condensed"/>
          <w:color w:val="000000"/>
          <w:sz w:val="20"/>
          <w:szCs w:val="20"/>
          <w:lang w:val="it-IT"/>
        </w:rPr>
        <w:t xml:space="preserve"> - Spazio Comune Cinema Aquila </w:t>
      </w:r>
      <w:r w:rsidRPr="00D64870">
        <w:rPr>
          <w:rFonts w:ascii="Helvetica Condensed" w:hAnsi="Helvetica Condensed" w:cs="Helvetica Condensed"/>
          <w:b w:val="0"/>
          <w:bCs w:val="0"/>
          <w:color w:val="000000"/>
          <w:sz w:val="20"/>
          <w:szCs w:val="20"/>
          <w:lang w:val="it-IT"/>
        </w:rPr>
        <w:t xml:space="preserve">Possibile inoltre partecipare a un imperdibile </w:t>
      </w:r>
      <w:r w:rsidRPr="00D64870">
        <w:rPr>
          <w:rFonts w:ascii="Helvetica Condensed" w:hAnsi="Helvetica Condensed" w:cs="Helvetica Condensed"/>
          <w:color w:val="000000"/>
          <w:sz w:val="20"/>
          <w:szCs w:val="20"/>
          <w:lang w:val="it-IT"/>
        </w:rPr>
        <w:t>workshop di fumetto</w:t>
      </w:r>
      <w:r w:rsidRPr="00D64870">
        <w:rPr>
          <w:rFonts w:ascii="Helvetica Condensed" w:hAnsi="Helvetica Condensed" w:cs="Helvetica Condensed"/>
          <w:b w:val="0"/>
          <w:bCs w:val="0"/>
          <w:color w:val="000000"/>
          <w:sz w:val="20"/>
          <w:szCs w:val="20"/>
          <w:lang w:val="it-IT"/>
        </w:rPr>
        <w:t xml:space="preserve"> con</w:t>
      </w:r>
      <w:r w:rsidRPr="00D64870">
        <w:rPr>
          <w:rFonts w:ascii="Helvetica Condensed" w:hAnsi="Helvetica Condensed" w:cs="Helvetica Condensed"/>
          <w:color w:val="000000"/>
          <w:sz w:val="20"/>
          <w:szCs w:val="20"/>
          <w:lang w:val="it-IT"/>
        </w:rPr>
        <w:t xml:space="preserve"> Angel de la Calle,</w:t>
      </w:r>
      <w:r w:rsidRPr="00D64870">
        <w:rPr>
          <w:rFonts w:ascii="Helvetica Condensed" w:hAnsi="Helvetica Condensed" w:cs="Helvetica Condensed"/>
          <w:b w:val="0"/>
          <w:bCs w:val="0"/>
          <w:color w:val="000000"/>
          <w:sz w:val="20"/>
          <w:szCs w:val="20"/>
          <w:lang w:val="it-IT"/>
        </w:rPr>
        <w:t xml:space="preserve"> per approfondire in due giornate l'arte di raccontare storie disegnate, e di linguaggio inclusivo con </w:t>
      </w:r>
      <w:r w:rsidRPr="00D64870">
        <w:rPr>
          <w:rFonts w:ascii="Helvetica Condensed" w:hAnsi="Helvetica Condensed" w:cs="Helvetica Condensed"/>
          <w:color w:val="000000"/>
          <w:sz w:val="20"/>
          <w:szCs w:val="20"/>
          <w:lang w:val="it-IT"/>
        </w:rPr>
        <w:t>Noemi Santarella, per imparare a “rivoluzionarci” anche a partire dal linguaggio.</w:t>
      </w:r>
      <w:r>
        <w:rPr>
          <w:rFonts w:ascii="Helvetica Condensed" w:hAnsi="Helvetica Condensed" w:cs="Helvetica Condensed"/>
          <w:color w:val="000000"/>
          <w:sz w:val="20"/>
          <w:szCs w:val="20"/>
          <w:lang w:val="it-IT"/>
        </w:rPr>
        <w:t xml:space="preserve"> </w:t>
      </w:r>
      <w:r w:rsidRPr="00D64870">
        <w:rPr>
          <w:rFonts w:ascii="Helvetica Condensed" w:hAnsi="Helvetica Condensed" w:cs="Helvetica Condensed"/>
          <w:b w:val="0"/>
          <w:bCs w:val="0"/>
          <w:color w:val="000000"/>
          <w:sz w:val="20"/>
          <w:szCs w:val="20"/>
          <w:lang w:val="it-IT"/>
        </w:rPr>
        <w:t xml:space="preserve">Logos si propone come </w:t>
      </w:r>
      <w:r w:rsidRPr="00D64870">
        <w:rPr>
          <w:rFonts w:ascii="Helvetica Condensed" w:hAnsi="Helvetica Condensed" w:cs="Helvetica Condensed"/>
          <w:color w:val="000000"/>
          <w:sz w:val="20"/>
          <w:szCs w:val="20"/>
          <w:lang w:val="it-IT"/>
        </w:rPr>
        <w:t>Ecofesta</w:t>
      </w:r>
      <w:r w:rsidRPr="00D64870">
        <w:rPr>
          <w:rFonts w:ascii="Helvetica Condensed" w:hAnsi="Helvetica Condensed" w:cs="Helvetica Condensed"/>
          <w:b w:val="0"/>
          <w:bCs w:val="0"/>
          <w:color w:val="000000"/>
          <w:sz w:val="20"/>
          <w:szCs w:val="20"/>
          <w:lang w:val="it-IT"/>
        </w:rPr>
        <w:t xml:space="preserve"> anche quest'anno, con un contenuto di plastica ridotto a zero durante le giornate grazie all'uso di materiali compostabili o riutilizzabili, cucina a km zero e raccolta differenziata negli spazi. Come sempre chi partecipa è soggetto attivo nella costruzione del mondo che vogliamo vivere!</w:t>
      </w:r>
    </w:p>
    <w:p w:rsidR="00591B30" w:rsidRPr="00D64870" w:rsidRDefault="00591B30" w:rsidP="00D64870">
      <w:pPr>
        <w:pStyle w:val="Heading2"/>
        <w:spacing w:before="360" w:beforeAutospacing="0" w:after="120" w:afterAutospacing="0" w:line="15" w:lineRule="atLeast"/>
        <w:rPr>
          <w:rFonts w:ascii="Calibri" w:hAnsi="Calibri" w:cs="Calibri"/>
          <w:b w:val="0"/>
          <w:bCs w:val="0"/>
          <w:sz w:val="24"/>
          <w:szCs w:val="24"/>
          <w:lang w:val="it-IT"/>
        </w:rPr>
      </w:pPr>
      <w:r w:rsidRPr="00D64870">
        <w:rPr>
          <w:rFonts w:ascii="Calibri" w:hAnsi="Calibri" w:cs="Calibri"/>
          <w:b w:val="0"/>
          <w:bCs w:val="0"/>
          <w:color w:val="000000"/>
          <w:sz w:val="24"/>
          <w:szCs w:val="24"/>
          <w:lang w:val="it-IT"/>
        </w:rPr>
        <w:t>------------------------------------------------------------------------------------</w:t>
      </w:r>
      <w:r>
        <w:rPr>
          <w:rFonts w:ascii="Calibri" w:hAnsi="Calibri" w:cs="Calibri"/>
          <w:b w:val="0"/>
          <w:bCs w:val="0"/>
          <w:color w:val="000000"/>
          <w:sz w:val="24"/>
          <w:szCs w:val="24"/>
          <w:lang w:val="it-IT"/>
        </w:rPr>
        <w:t>-----------------------------------------------</w:t>
      </w:r>
    </w:p>
    <w:p w:rsidR="00591B30" w:rsidRPr="00D64870" w:rsidRDefault="00591B30" w:rsidP="00D64870">
      <w:pPr>
        <w:pStyle w:val="Heading2"/>
        <w:spacing w:beforeAutospacing="0" w:afterAutospacing="0" w:line="240" w:lineRule="atLeast"/>
        <w:jc w:val="center"/>
        <w:rPr>
          <w:rFonts w:ascii="Calibri" w:hAnsi="Calibri" w:cs="Calibri"/>
          <w:b w:val="0"/>
          <w:bCs w:val="0"/>
          <w:color w:val="000000"/>
          <w:sz w:val="24"/>
          <w:szCs w:val="24"/>
          <w:lang w:val="it-IT"/>
        </w:rPr>
      </w:pPr>
      <w:r w:rsidRPr="00D64870">
        <w:rPr>
          <w:rFonts w:ascii="Calibri" w:hAnsi="Calibri" w:cs="Calibri"/>
          <w:color w:val="000000"/>
          <w:sz w:val="24"/>
          <w:szCs w:val="24"/>
          <w:lang w:val="it-IT"/>
        </w:rPr>
        <w:t>Quando:</w:t>
      </w:r>
      <w:r w:rsidRPr="00D64870">
        <w:rPr>
          <w:rFonts w:ascii="Calibri" w:hAnsi="Calibri" w:cs="Calibri"/>
          <w:b w:val="0"/>
          <w:bCs w:val="0"/>
          <w:color w:val="000000"/>
          <w:sz w:val="24"/>
          <w:szCs w:val="24"/>
          <w:lang w:val="it-IT"/>
        </w:rPr>
        <w:t xml:space="preserve"> dal 1</w:t>
      </w:r>
      <w:r>
        <w:rPr>
          <w:rFonts w:ascii="Calibri" w:hAnsi="Calibri" w:cs="Calibri"/>
          <w:b w:val="0"/>
          <w:bCs w:val="0"/>
          <w:color w:val="000000"/>
          <w:sz w:val="24"/>
          <w:szCs w:val="24"/>
          <w:lang w:val="it-IT"/>
        </w:rPr>
        <w:t>2</w:t>
      </w:r>
      <w:r w:rsidRPr="00D64870">
        <w:rPr>
          <w:rFonts w:ascii="Calibri" w:hAnsi="Calibri" w:cs="Calibri"/>
          <w:b w:val="0"/>
          <w:bCs w:val="0"/>
          <w:color w:val="000000"/>
          <w:sz w:val="24"/>
          <w:szCs w:val="24"/>
          <w:lang w:val="it-IT"/>
        </w:rPr>
        <w:t xml:space="preserve"> al 15 settembre 2017</w:t>
      </w:r>
    </w:p>
    <w:p w:rsidR="00591B30" w:rsidRPr="00D64870" w:rsidRDefault="00591B30" w:rsidP="00D64870">
      <w:pPr>
        <w:pStyle w:val="Heading2"/>
        <w:spacing w:beforeAutospacing="0" w:afterAutospacing="0" w:line="240" w:lineRule="atLeast"/>
        <w:jc w:val="center"/>
        <w:rPr>
          <w:rFonts w:ascii="Calibri" w:hAnsi="Calibri" w:cs="Calibri"/>
          <w:b w:val="0"/>
          <w:bCs w:val="0"/>
          <w:color w:val="000000"/>
          <w:sz w:val="24"/>
          <w:szCs w:val="24"/>
          <w:lang w:val="it-IT"/>
        </w:rPr>
      </w:pPr>
      <w:r w:rsidRPr="00D64870">
        <w:rPr>
          <w:rFonts w:ascii="Calibri" w:hAnsi="Calibri" w:cs="Calibri"/>
          <w:color w:val="000000"/>
          <w:sz w:val="24"/>
          <w:szCs w:val="24"/>
          <w:lang w:val="it-IT"/>
        </w:rPr>
        <w:t>Dove:</w:t>
      </w:r>
      <w:r w:rsidRPr="00D64870">
        <w:rPr>
          <w:rFonts w:ascii="Calibri" w:hAnsi="Calibri" w:cs="Calibri"/>
          <w:b w:val="0"/>
          <w:bCs w:val="0"/>
          <w:color w:val="000000"/>
          <w:sz w:val="24"/>
          <w:szCs w:val="24"/>
          <w:lang w:val="it-IT"/>
        </w:rPr>
        <w:t xml:space="preserve"> Csoa ExSnia/Parco delle Energie Via Prenestina 173-175</w:t>
      </w:r>
    </w:p>
    <w:p w:rsidR="00591B30" w:rsidRPr="00D64870" w:rsidRDefault="00591B30" w:rsidP="00D64870">
      <w:pPr>
        <w:pStyle w:val="Heading2"/>
        <w:spacing w:beforeAutospacing="0" w:afterAutospacing="0" w:line="240" w:lineRule="atLeast"/>
        <w:jc w:val="center"/>
        <w:rPr>
          <w:rFonts w:ascii="Calibri" w:hAnsi="Calibri" w:cs="Calibri"/>
          <w:b w:val="0"/>
          <w:bCs w:val="0"/>
          <w:color w:val="000000"/>
          <w:sz w:val="24"/>
          <w:szCs w:val="24"/>
          <w:lang w:val="it-IT"/>
        </w:rPr>
      </w:pPr>
      <w:r>
        <w:rPr>
          <w:rFonts w:ascii="Calibri" w:hAnsi="Calibri" w:cs="Calibri"/>
          <w:color w:val="000000"/>
          <w:sz w:val="24"/>
          <w:szCs w:val="24"/>
          <w:lang w:val="it-IT"/>
        </w:rPr>
        <w:t>Programma:</w:t>
      </w:r>
      <w:r w:rsidRPr="00D64870">
        <w:rPr>
          <w:rFonts w:ascii="Calibri" w:hAnsi="Calibri" w:cs="Calibri"/>
          <w:color w:val="000000"/>
          <w:sz w:val="24"/>
          <w:szCs w:val="24"/>
          <w:lang w:val="it-IT"/>
        </w:rPr>
        <w:t xml:space="preserve"> </w:t>
      </w:r>
      <w:hyperlink r:id="rId4" w:history="1">
        <w:r w:rsidRPr="00D64870">
          <w:rPr>
            <w:rStyle w:val="Hyperlink"/>
            <w:rFonts w:ascii="Calibri" w:hAnsi="Calibri" w:cs="Calibri"/>
            <w:b w:val="0"/>
            <w:bCs w:val="0"/>
            <w:color w:val="1155CC"/>
            <w:sz w:val="24"/>
            <w:szCs w:val="24"/>
            <w:lang w:val="it-IT"/>
          </w:rPr>
          <w:t>www.logosfest.org/programma-logos-2017/</w:t>
        </w:r>
      </w:hyperlink>
      <w:r w:rsidRPr="00D64870">
        <w:rPr>
          <w:rFonts w:ascii="Calibri" w:hAnsi="Calibri" w:cs="Calibri"/>
          <w:b w:val="0"/>
          <w:bCs w:val="0"/>
          <w:color w:val="000000"/>
          <w:sz w:val="24"/>
          <w:szCs w:val="24"/>
          <w:lang w:val="it-IT"/>
        </w:rPr>
        <w:t xml:space="preserve"> </w:t>
      </w:r>
    </w:p>
    <w:p w:rsidR="00591B30" w:rsidRDefault="00591B30" w:rsidP="00D64870">
      <w:pPr>
        <w:pStyle w:val="NormalWeb"/>
        <w:spacing w:before="0" w:beforeAutospacing="0" w:after="0" w:afterAutospacing="0" w:line="240" w:lineRule="atLeast"/>
        <w:jc w:val="center"/>
        <w:rPr>
          <w:rFonts w:ascii="Calibri" w:hAnsi="Calibri" w:cs="Calibri"/>
          <w:color w:val="000000"/>
        </w:rPr>
      </w:pPr>
      <w:r>
        <w:rPr>
          <w:rFonts w:ascii="Calibri" w:hAnsi="Calibri" w:cs="Calibri"/>
          <w:b/>
          <w:bCs/>
          <w:color w:val="000000"/>
        </w:rPr>
        <w:t xml:space="preserve">Pagina fb: </w:t>
      </w:r>
      <w:hyperlink r:id="rId5" w:history="1">
        <w:r>
          <w:rPr>
            <w:rStyle w:val="Hyperlink"/>
            <w:rFonts w:ascii="Calibri" w:hAnsi="Calibri" w:cs="Calibri"/>
            <w:color w:val="1155CC"/>
          </w:rPr>
          <w:t>www.facebook.com/logosfest.org</w:t>
        </w:r>
      </w:hyperlink>
      <w:r>
        <w:rPr>
          <w:rFonts w:ascii="Calibri" w:hAnsi="Calibri" w:cs="Calibri"/>
          <w:color w:val="000000"/>
        </w:rPr>
        <w:t xml:space="preserve"> </w:t>
      </w:r>
    </w:p>
    <w:p w:rsidR="00591B30" w:rsidRDefault="00591B30" w:rsidP="00D64870">
      <w:pPr>
        <w:pStyle w:val="NormalWeb"/>
        <w:spacing w:before="0" w:beforeAutospacing="0" w:after="0" w:afterAutospacing="0" w:line="240" w:lineRule="atLeast"/>
        <w:jc w:val="center"/>
        <w:rPr>
          <w:rFonts w:ascii="Calibri" w:hAnsi="Calibri" w:cs="Calibri"/>
        </w:rPr>
      </w:pPr>
      <w:r>
        <w:rPr>
          <w:rFonts w:ascii="Calibri" w:hAnsi="Calibri" w:cs="Calibri"/>
          <w:b/>
          <w:bCs/>
          <w:color w:val="000000"/>
        </w:rPr>
        <w:t>mail:</w:t>
      </w:r>
      <w:r>
        <w:rPr>
          <w:rFonts w:ascii="Calibri" w:hAnsi="Calibri" w:cs="Calibri"/>
          <w:color w:val="000000"/>
        </w:rPr>
        <w:t xml:space="preserve"> </w:t>
      </w:r>
      <w:hyperlink r:id="rId6" w:history="1">
        <w:r>
          <w:rPr>
            <w:rStyle w:val="Hyperlink"/>
            <w:rFonts w:ascii="Calibri" w:hAnsi="Calibri" w:cs="Calibri"/>
            <w:color w:val="1155CC"/>
          </w:rPr>
          <w:t>parola@anche.no</w:t>
        </w:r>
      </w:hyperlink>
    </w:p>
    <w:p w:rsidR="00591B30" w:rsidRDefault="00591B30" w:rsidP="00D64870">
      <w:pPr>
        <w:pStyle w:val="NormalWeb"/>
        <w:spacing w:before="0" w:beforeAutospacing="0" w:after="0" w:afterAutospacing="0" w:line="240" w:lineRule="atLeast"/>
        <w:jc w:val="center"/>
        <w:rPr>
          <w:rFonts w:ascii="Calibri" w:hAnsi="Calibri" w:cs="Calibri"/>
        </w:rPr>
      </w:pPr>
      <w:r>
        <w:rPr>
          <w:rFonts w:ascii="Calibri" w:hAnsi="Calibri" w:cs="Calibri"/>
          <w:b/>
          <w:bCs/>
        </w:rPr>
        <w:t xml:space="preserve">Tutte le info: </w:t>
      </w:r>
      <w:hyperlink r:id="rId7" w:history="1">
        <w:r>
          <w:rPr>
            <w:rStyle w:val="Hyperlink"/>
            <w:rFonts w:ascii="Calibri" w:hAnsi="Calibri" w:cs="Calibri"/>
          </w:rPr>
          <w:t>www.logosfest.org/logos-info</w:t>
        </w:r>
      </w:hyperlink>
    </w:p>
    <w:p w:rsidR="00591B30" w:rsidRPr="00D64870" w:rsidRDefault="00591B30" w:rsidP="00D64870">
      <w:pPr>
        <w:shd w:val="clear" w:color="auto" w:fill="FFFFFF"/>
        <w:spacing w:line="301" w:lineRule="atLeast"/>
        <w:jc w:val="center"/>
        <w:rPr>
          <w:b/>
          <w:color w:val="1D2129"/>
          <w:sz w:val="18"/>
          <w:szCs w:val="18"/>
        </w:rPr>
      </w:pPr>
      <w:r w:rsidRPr="00D64870">
        <w:rPr>
          <w:b/>
          <w:color w:val="1D2129"/>
          <w:sz w:val="18"/>
          <w:szCs w:val="18"/>
        </w:rPr>
        <w:t>Ingresso a sottoscrizione libera, dopo le 21:00 sottoscrizione di 5 €</w:t>
      </w:r>
    </w:p>
    <w:p w:rsidR="00591B30" w:rsidRDefault="00591B30" w:rsidP="00D64870">
      <w:pPr>
        <w:pStyle w:val="NormalWeb"/>
        <w:spacing w:before="0" w:beforeAutospacing="0" w:after="0" w:afterAutospacing="0" w:line="240" w:lineRule="atLeast"/>
        <w:jc w:val="center"/>
      </w:pPr>
    </w:p>
    <w:p w:rsidR="00591B30" w:rsidRDefault="00591B30" w:rsidP="00D64870">
      <w:pPr>
        <w:shd w:val="clear" w:color="auto" w:fill="FFFFFF"/>
        <w:spacing w:line="451" w:lineRule="atLeast"/>
        <w:jc w:val="center"/>
        <w:rPr>
          <w:rFonts w:ascii="Helvetica Condensed" w:hAnsi="Helvetica Condensed" w:cs="Georgia"/>
          <w:b/>
          <w:i/>
          <w:iCs/>
          <w:color w:val="000000"/>
          <w:sz w:val="52"/>
          <w:szCs w:val="52"/>
        </w:rPr>
      </w:pPr>
      <w:r w:rsidRPr="00D64870">
        <w:rPr>
          <w:rFonts w:ascii="Helvetica Condensed" w:hAnsi="Helvetica Condensed" w:cs="Georgia"/>
          <w:b/>
          <w:i/>
          <w:iCs/>
          <w:color w:val="000000"/>
          <w:sz w:val="52"/>
          <w:szCs w:val="52"/>
        </w:rPr>
        <w:t>Programma</w:t>
      </w:r>
      <w:r>
        <w:rPr>
          <w:rFonts w:ascii="Helvetica Condensed" w:hAnsi="Helvetica Condensed" w:cs="Georgia"/>
          <w:b/>
          <w:i/>
          <w:iCs/>
          <w:color w:val="000000"/>
          <w:sz w:val="52"/>
          <w:szCs w:val="52"/>
        </w:rPr>
        <w:t xml:space="preserve"> Logos 2017</w:t>
      </w:r>
    </w:p>
    <w:p w:rsidR="00591B30" w:rsidRPr="00D64870" w:rsidRDefault="00591B30" w:rsidP="00D64870">
      <w:pPr>
        <w:shd w:val="clear" w:color="auto" w:fill="FFFFFF"/>
        <w:spacing w:line="451" w:lineRule="atLeast"/>
        <w:jc w:val="center"/>
        <w:rPr>
          <w:rFonts w:ascii="Helvetica Condensed" w:hAnsi="Helvetica Condensed" w:cs="Georgia"/>
          <w:b/>
          <w:i/>
          <w:iCs/>
          <w:color w:val="000000"/>
          <w:sz w:val="52"/>
          <w:szCs w:val="52"/>
        </w:rPr>
      </w:pPr>
      <w:hyperlink r:id="rId8" w:history="1">
        <w:r w:rsidRPr="005E79DB">
          <w:rPr>
            <w:rStyle w:val="Hyperlink"/>
            <w:rFonts w:ascii="Helvetica Condensed" w:hAnsi="Helvetica Condensed" w:cs="Georgia"/>
            <w:b/>
            <w:i/>
            <w:iCs/>
            <w:sz w:val="52"/>
            <w:szCs w:val="52"/>
          </w:rPr>
          <w:t>www.logosfest.org</w:t>
        </w:r>
      </w:hyperlink>
      <w:r>
        <w:rPr>
          <w:rFonts w:ascii="Helvetica Condensed" w:hAnsi="Helvetica Condensed" w:cs="Georgia"/>
          <w:b/>
          <w:i/>
          <w:iCs/>
          <w:color w:val="000000"/>
          <w:sz w:val="52"/>
          <w:szCs w:val="52"/>
        </w:rPr>
        <w:t xml:space="preserve">  </w:t>
      </w:r>
    </w:p>
    <w:p w:rsidR="00591B30" w:rsidRPr="00D64870" w:rsidRDefault="00591B30" w:rsidP="00D64870">
      <w:pPr>
        <w:shd w:val="clear" w:color="auto" w:fill="FFFFFF"/>
        <w:spacing w:line="451" w:lineRule="atLeast"/>
        <w:rPr>
          <w:rFonts w:ascii="Georgia" w:hAnsi="Georgia" w:cs="Georgia"/>
          <w:b/>
          <w:i/>
          <w:iCs/>
          <w:color w:val="FF0000"/>
          <w:sz w:val="28"/>
          <w:szCs w:val="28"/>
        </w:rPr>
      </w:pPr>
      <w:r w:rsidRPr="00D64870">
        <w:rPr>
          <w:rFonts w:ascii="Georgia" w:hAnsi="Georgia" w:cs="Georgia"/>
          <w:b/>
          <w:i/>
          <w:iCs/>
          <w:color w:val="FF0000"/>
          <w:sz w:val="28"/>
          <w:szCs w:val="28"/>
        </w:rPr>
        <w:t>GIOVEDÌ 12</w:t>
      </w:r>
    </w:p>
    <w:p w:rsidR="00591B30" w:rsidRPr="00D64870" w:rsidRDefault="00591B30" w:rsidP="00D64870">
      <w:pPr>
        <w:shd w:val="clear" w:color="auto" w:fill="FFFFFF"/>
        <w:spacing w:line="451" w:lineRule="atLeast"/>
        <w:rPr>
          <w:rFonts w:ascii="Georgia" w:hAnsi="Georgia"/>
          <w:b/>
          <w:i/>
          <w:iCs/>
          <w:color w:val="FF0000"/>
          <w:sz w:val="28"/>
          <w:szCs w:val="28"/>
        </w:rPr>
      </w:pPr>
      <w:r w:rsidRPr="00D64870">
        <w:rPr>
          <w:rFonts w:ascii="Georgia" w:hAnsi="Georgia"/>
          <w:b/>
          <w:i/>
          <w:iCs/>
          <w:color w:val="FF0000"/>
          <w:sz w:val="28"/>
          <w:szCs w:val="28"/>
        </w:rPr>
        <w:t>Giornata dedicata a Enrnesto Che Guevara</w:t>
      </w:r>
    </w:p>
    <w:p w:rsidR="00591B30" w:rsidRDefault="00591B30" w:rsidP="00D64870">
      <w:pPr>
        <w:shd w:val="clear" w:color="auto" w:fill="FFFFFF"/>
        <w:spacing w:line="301" w:lineRule="atLeast"/>
        <w:rPr>
          <w:rFonts w:ascii="Georgia" w:hAnsi="Georgia"/>
          <w:color w:val="1D2129"/>
          <w:sz w:val="18"/>
          <w:szCs w:val="18"/>
        </w:rPr>
      </w:pPr>
      <w:r>
        <w:rPr>
          <w:rFonts w:ascii="inherit" w:hAnsi="inherit"/>
          <w:b/>
          <w:bCs/>
          <w:color w:val="1D2129"/>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5pt;height:13.5pt">
            <v:imagedata r:id="rId9" r:href="rId10"/>
          </v:shape>
        </w:pict>
      </w:r>
      <w:r>
        <w:rPr>
          <w:rStyle w:val="7oe"/>
          <w:rFonts w:ascii="DejaVu Sans Mono" w:hAnsi="DejaVu Sans Mono" w:cs="DejaVu Sans Mono"/>
          <w:b/>
          <w:bCs/>
          <w:color w:val="1D2129"/>
          <w:sz w:val="2"/>
          <w:szCs w:val="2"/>
        </w:rPr>
        <w:t>✔</w:t>
      </w:r>
      <w:r>
        <w:rPr>
          <w:rStyle w:val="4yxo"/>
          <w:rFonts w:ascii="inherit" w:hAnsi="inherit"/>
          <w:b/>
          <w:bCs/>
          <w:color w:val="1D2129"/>
          <w:sz w:val="18"/>
          <w:szCs w:val="18"/>
        </w:rPr>
        <w:t xml:space="preserve"> INCONTRI</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 xml:space="preserve">18.00 </w:t>
      </w:r>
      <w:r>
        <w:rPr>
          <w:rStyle w:val="4yxo4yxp"/>
          <w:rFonts w:ascii="inherit" w:hAnsi="inherit"/>
          <w:b/>
          <w:bCs/>
          <w:i/>
          <w:iCs/>
          <w:color w:val="1D2129"/>
          <w:sz w:val="18"/>
          <w:szCs w:val="18"/>
        </w:rPr>
        <w:t>Per favore non parlarmi più di rivoluzione!</w:t>
      </w:r>
      <w:r>
        <w:rPr>
          <w:rFonts w:ascii="Georgia" w:hAnsi="Georgia"/>
          <w:color w:val="1D2129"/>
          <w:sz w:val="18"/>
          <w:szCs w:val="18"/>
        </w:rPr>
        <w:t xml:space="preserve"> Critica e nostalgia di un mito nel cinema di Sergio Leone. Dialogo tra Berardo Carboni, regista, Boris Sollazzo, critico, Tommaso Visone, storico. Modera Pietro Salvatori, giornalista. Seguirà la proiezione del film "Giù la Testa" (1971). </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 xml:space="preserve">19.00 </w:t>
      </w:r>
      <w:r>
        <w:rPr>
          <w:rStyle w:val="4yxo4yxp"/>
          <w:rFonts w:ascii="inherit" w:hAnsi="inherit"/>
          <w:b/>
          <w:bCs/>
          <w:i/>
          <w:iCs/>
          <w:color w:val="1D2129"/>
          <w:sz w:val="18"/>
          <w:szCs w:val="18"/>
        </w:rPr>
        <w:t>La cura di sé come atto rivoluzionario</w:t>
      </w:r>
      <w:r>
        <w:rPr>
          <w:rFonts w:ascii="Georgia" w:hAnsi="Georgia"/>
          <w:color w:val="1D2129"/>
          <w:sz w:val="18"/>
          <w:szCs w:val="18"/>
        </w:rPr>
        <w:t xml:space="preserve">. Condivisione di parole e pratiche a partire dai testi della poeta e teorica rivoluzionaria </w:t>
      </w:r>
      <w:hyperlink r:id="rId11" w:history="1">
        <w:r>
          <w:rPr>
            <w:rStyle w:val="Hyperlink"/>
            <w:rFonts w:ascii="inherit" w:hAnsi="inherit"/>
            <w:color w:val="365899"/>
            <w:sz w:val="18"/>
            <w:szCs w:val="18"/>
          </w:rPr>
          <w:t>Audre Lorde</w:t>
        </w:r>
      </w:hyperlink>
      <w:r>
        <w:rPr>
          <w:rFonts w:ascii="Georgia" w:hAnsi="Georgia"/>
          <w:color w:val="1D2129"/>
          <w:sz w:val="18"/>
          <w:szCs w:val="18"/>
        </w:rPr>
        <w:t xml:space="preserve">. Con </w:t>
      </w:r>
      <w:hyperlink r:id="rId12" w:history="1">
        <w:r>
          <w:rPr>
            <w:rStyle w:val="Hyperlink"/>
            <w:rFonts w:ascii="inherit" w:hAnsi="inherit"/>
            <w:color w:val="365899"/>
            <w:sz w:val="18"/>
            <w:szCs w:val="18"/>
          </w:rPr>
          <w:t>Margherita Giacobino</w:t>
        </w:r>
      </w:hyperlink>
      <w:r>
        <w:rPr>
          <w:rFonts w:ascii="Georgia" w:hAnsi="Georgia"/>
          <w:color w:val="1D2129"/>
          <w:sz w:val="18"/>
          <w:szCs w:val="18"/>
        </w:rPr>
        <w:t xml:space="preserve">, traduttrice ed editrice di Lorde in italiano, interloquiscono </w:t>
      </w:r>
      <w:hyperlink r:id="rId13" w:history="1">
        <w:r>
          <w:rPr>
            <w:rStyle w:val="Hyperlink"/>
            <w:rFonts w:ascii="inherit" w:hAnsi="inherit"/>
            <w:color w:val="365899"/>
            <w:sz w:val="18"/>
            <w:szCs w:val="18"/>
          </w:rPr>
          <w:t>Vitto Ria</w:t>
        </w:r>
      </w:hyperlink>
      <w:r>
        <w:rPr>
          <w:rFonts w:ascii="Georgia" w:hAnsi="Georgia"/>
          <w:color w:val="1D2129"/>
          <w:sz w:val="18"/>
          <w:szCs w:val="18"/>
        </w:rPr>
        <w:t xml:space="preserve"> Serafini, istruttrice Qigong e operatrice tuina e </w:t>
      </w:r>
      <w:hyperlink r:id="rId14" w:history="1">
        <w:r>
          <w:rPr>
            <w:rStyle w:val="Hyperlink"/>
            <w:rFonts w:ascii="inherit" w:hAnsi="inherit"/>
            <w:color w:val="365899"/>
            <w:sz w:val="18"/>
            <w:szCs w:val="18"/>
          </w:rPr>
          <w:t>Caterina Lizzano</w:t>
        </w:r>
      </w:hyperlink>
      <w:r>
        <w:rPr>
          <w:rFonts w:ascii="Georgia" w:hAnsi="Georgia"/>
          <w:color w:val="1D2129"/>
          <w:sz w:val="18"/>
          <w:szCs w:val="18"/>
        </w:rPr>
        <w:t>, riflessologa plantare</w:t>
      </w:r>
    </w:p>
    <w:p w:rsidR="00591B30" w:rsidRDefault="00591B30" w:rsidP="00D64870">
      <w:pPr>
        <w:shd w:val="clear" w:color="auto" w:fill="FFFFFF"/>
        <w:spacing w:line="301" w:lineRule="atLeast"/>
        <w:rPr>
          <w:rFonts w:ascii="Georgia" w:hAnsi="Georgia"/>
          <w:color w:val="1D2129"/>
          <w:sz w:val="18"/>
          <w:szCs w:val="18"/>
        </w:rPr>
      </w:pPr>
      <w:r>
        <w:rPr>
          <w:rFonts w:ascii="inherit" w:hAnsi="inherit"/>
          <w:b/>
          <w:bCs/>
          <w:color w:val="1D2129"/>
          <w:sz w:val="18"/>
          <w:szCs w:val="18"/>
        </w:rPr>
        <w:pict>
          <v:shape id="_x0000_i1026" type="#_x0000_t75" alt="" style="width:13.5pt;height:13.5pt">
            <v:imagedata r:id="rId9" r:href="rId15"/>
          </v:shape>
        </w:pict>
      </w:r>
      <w:r>
        <w:rPr>
          <w:rStyle w:val="7oe"/>
          <w:rFonts w:ascii="DejaVu Sans Mono" w:hAnsi="DejaVu Sans Mono" w:cs="DejaVu Sans Mono"/>
          <w:b/>
          <w:bCs/>
          <w:color w:val="1D2129"/>
          <w:sz w:val="2"/>
          <w:szCs w:val="2"/>
        </w:rPr>
        <w:t>✔</w:t>
      </w:r>
      <w:r>
        <w:rPr>
          <w:rStyle w:val="4yxo"/>
          <w:rFonts w:ascii="inherit" w:hAnsi="inherit"/>
          <w:b/>
          <w:bCs/>
          <w:color w:val="1D2129"/>
          <w:sz w:val="18"/>
          <w:szCs w:val="18"/>
        </w:rPr>
        <w:t xml:space="preserve"> PRESENTAZIONI</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 xml:space="preserve">18.30 </w:t>
      </w:r>
      <w:r>
        <w:rPr>
          <w:rStyle w:val="4yxo4yxp"/>
          <w:rFonts w:ascii="inherit" w:hAnsi="inherit"/>
          <w:b/>
          <w:bCs/>
          <w:i/>
          <w:iCs/>
          <w:color w:val="1D2129"/>
          <w:sz w:val="18"/>
          <w:szCs w:val="18"/>
        </w:rPr>
        <w:t>Io e il Che. L'utopia di un mondo possibile</w:t>
      </w:r>
      <w:r>
        <w:rPr>
          <w:rFonts w:ascii="Georgia" w:hAnsi="Georgia"/>
          <w:color w:val="1D2129"/>
          <w:sz w:val="18"/>
          <w:szCs w:val="18"/>
        </w:rPr>
        <w:t xml:space="preserve"> a cura di </w:t>
      </w:r>
      <w:hyperlink r:id="rId16" w:history="1">
        <w:r>
          <w:rPr>
            <w:rStyle w:val="Hyperlink"/>
            <w:rFonts w:ascii="inherit" w:hAnsi="inherit"/>
            <w:color w:val="365899"/>
            <w:sz w:val="18"/>
            <w:szCs w:val="18"/>
          </w:rPr>
          <w:t>Nadia Angelucci</w:t>
        </w:r>
      </w:hyperlink>
      <w:r>
        <w:rPr>
          <w:rFonts w:ascii="Georgia" w:hAnsi="Georgia"/>
          <w:color w:val="1D2129"/>
          <w:sz w:val="18"/>
          <w:szCs w:val="18"/>
        </w:rPr>
        <w:t xml:space="preserve"> e Gianni Tarquini, </w:t>
      </w:r>
      <w:hyperlink r:id="rId17" w:history="1">
        <w:r>
          <w:rPr>
            <w:rStyle w:val="Hyperlink"/>
            <w:rFonts w:ascii="inherit" w:hAnsi="inherit"/>
            <w:color w:val="365899"/>
            <w:sz w:val="18"/>
            <w:szCs w:val="18"/>
          </w:rPr>
          <w:t>Nova Delphi</w:t>
        </w:r>
      </w:hyperlink>
      <w:r>
        <w:rPr>
          <w:rFonts w:ascii="Georgia" w:hAnsi="Georgia"/>
          <w:color w:val="1D2129"/>
          <w:sz w:val="18"/>
          <w:szCs w:val="18"/>
        </w:rPr>
        <w:t xml:space="preserve"> edizioni.</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 xml:space="preserve">19.30 </w:t>
      </w:r>
      <w:r>
        <w:rPr>
          <w:rStyle w:val="4yxo4yxp"/>
          <w:rFonts w:ascii="inherit" w:hAnsi="inherit"/>
          <w:b/>
          <w:bCs/>
          <w:i/>
          <w:iCs/>
          <w:color w:val="1D2129"/>
          <w:sz w:val="18"/>
          <w:szCs w:val="18"/>
        </w:rPr>
        <w:t>Pirati dei Navigli</w:t>
      </w:r>
      <w:r>
        <w:rPr>
          <w:rFonts w:ascii="Georgia" w:hAnsi="Georgia"/>
          <w:color w:val="1D2129"/>
          <w:sz w:val="18"/>
          <w:szCs w:val="18"/>
        </w:rPr>
        <w:t xml:space="preserve">, di </w:t>
      </w:r>
      <w:hyperlink r:id="rId18" w:history="1">
        <w:r>
          <w:rPr>
            <w:rStyle w:val="Hyperlink"/>
            <w:rFonts w:ascii="inherit" w:hAnsi="inherit"/>
            <w:color w:val="365899"/>
            <w:sz w:val="18"/>
            <w:szCs w:val="18"/>
          </w:rPr>
          <w:t>Marco Philopat</w:t>
        </w:r>
      </w:hyperlink>
      <w:r>
        <w:rPr>
          <w:rFonts w:ascii="Georgia" w:hAnsi="Georgia"/>
          <w:color w:val="1D2129"/>
          <w:sz w:val="18"/>
          <w:szCs w:val="18"/>
        </w:rPr>
        <w:t xml:space="preserve">, </w:t>
      </w:r>
      <w:hyperlink r:id="rId19" w:history="1">
        <w:r>
          <w:rPr>
            <w:rStyle w:val="Hyperlink"/>
            <w:rFonts w:ascii="inherit" w:hAnsi="inherit"/>
            <w:color w:val="365899"/>
            <w:sz w:val="18"/>
            <w:szCs w:val="18"/>
          </w:rPr>
          <w:t>Bompiani editore</w:t>
        </w:r>
      </w:hyperlink>
      <w:r>
        <w:rPr>
          <w:rFonts w:ascii="Georgia" w:hAnsi="Georgia"/>
          <w:color w:val="1D2129"/>
          <w:sz w:val="18"/>
          <w:szCs w:val="18"/>
        </w:rPr>
        <w:t>. Con l’autore Francesco Macarone Palmieri.</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 xml:space="preserve">21.00 </w:t>
      </w:r>
      <w:r>
        <w:rPr>
          <w:rStyle w:val="4yxo4yxp"/>
          <w:rFonts w:ascii="inherit" w:hAnsi="inherit"/>
          <w:b/>
          <w:bCs/>
          <w:i/>
          <w:iCs/>
          <w:color w:val="1D2129"/>
          <w:sz w:val="18"/>
          <w:szCs w:val="18"/>
        </w:rPr>
        <w:t>Non Esiste Rivoluzione Infelice. Il Comunismo della Destituzione</w:t>
      </w:r>
      <w:r>
        <w:rPr>
          <w:rFonts w:ascii="Georgia" w:hAnsi="Georgia"/>
          <w:color w:val="1D2129"/>
          <w:sz w:val="18"/>
          <w:szCs w:val="18"/>
        </w:rPr>
        <w:t xml:space="preserve"> di Marcello Tarì. Con l’autore, Franco Piperno. Modera </w:t>
      </w:r>
      <w:hyperlink r:id="rId20" w:history="1">
        <w:r>
          <w:rPr>
            <w:rStyle w:val="Hyperlink"/>
            <w:rFonts w:ascii="inherit" w:hAnsi="inherit"/>
            <w:color w:val="365899"/>
            <w:sz w:val="18"/>
            <w:szCs w:val="18"/>
          </w:rPr>
          <w:t>Marco Presley</w:t>
        </w:r>
      </w:hyperlink>
      <w:r>
        <w:rPr>
          <w:rFonts w:ascii="Georgia" w:hAnsi="Georgia"/>
          <w:color w:val="1D2129"/>
          <w:sz w:val="18"/>
          <w:szCs w:val="18"/>
        </w:rPr>
        <w:t xml:space="preserve"> Duka. </w:t>
      </w:r>
    </w:p>
    <w:p w:rsidR="00591B30" w:rsidRDefault="00591B30" w:rsidP="00D64870">
      <w:pPr>
        <w:shd w:val="clear" w:color="auto" w:fill="FFFFFF"/>
        <w:spacing w:line="301" w:lineRule="atLeast"/>
        <w:rPr>
          <w:rFonts w:ascii="Georgia" w:hAnsi="Georgia"/>
          <w:color w:val="1D2129"/>
          <w:sz w:val="18"/>
          <w:szCs w:val="18"/>
        </w:rPr>
      </w:pPr>
      <w:r>
        <w:rPr>
          <w:rFonts w:ascii="inherit" w:hAnsi="inherit"/>
          <w:b/>
          <w:bCs/>
          <w:color w:val="1D2129"/>
          <w:sz w:val="18"/>
          <w:szCs w:val="18"/>
        </w:rPr>
        <w:pict>
          <v:shape id="_x0000_i1027" type="#_x0000_t75" alt="" style="width:13.5pt;height:13.5pt">
            <v:imagedata r:id="rId9" r:href="rId21"/>
          </v:shape>
        </w:pict>
      </w:r>
      <w:r>
        <w:rPr>
          <w:rStyle w:val="7oe"/>
          <w:rFonts w:ascii="DejaVu Sans Mono" w:hAnsi="DejaVu Sans Mono" w:cs="DejaVu Sans Mono"/>
          <w:b/>
          <w:bCs/>
          <w:color w:val="1D2129"/>
          <w:sz w:val="2"/>
          <w:szCs w:val="2"/>
        </w:rPr>
        <w:t>✔</w:t>
      </w:r>
      <w:r>
        <w:rPr>
          <w:rStyle w:val="4yxo"/>
          <w:rFonts w:ascii="inherit" w:hAnsi="inherit"/>
          <w:b/>
          <w:bCs/>
          <w:color w:val="1D2129"/>
          <w:sz w:val="18"/>
          <w:szCs w:val="18"/>
        </w:rPr>
        <w:t xml:space="preserve"> TEATRO/READING</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 xml:space="preserve">22.00 </w:t>
      </w:r>
      <w:r>
        <w:rPr>
          <w:rStyle w:val="4yxo4yxp"/>
          <w:rFonts w:ascii="inherit" w:hAnsi="inherit"/>
          <w:b/>
          <w:bCs/>
          <w:i/>
          <w:iCs/>
          <w:color w:val="1D2129"/>
          <w:sz w:val="18"/>
          <w:szCs w:val="18"/>
        </w:rPr>
        <w:t>Andante con moto | El Malo Guevara</w:t>
      </w:r>
      <w:r>
        <w:rPr>
          <w:rStyle w:val="4yxo"/>
          <w:rFonts w:ascii="inherit" w:hAnsi="inherit"/>
          <w:b/>
          <w:bCs/>
          <w:color w:val="1D2129"/>
          <w:sz w:val="18"/>
          <w:szCs w:val="18"/>
        </w:rPr>
        <w:t xml:space="preserve"> </w:t>
      </w:r>
      <w:r>
        <w:rPr>
          <w:rFonts w:ascii="Georgia" w:hAnsi="Georgia"/>
          <w:color w:val="1D2129"/>
          <w:sz w:val="18"/>
          <w:szCs w:val="18"/>
        </w:rPr>
        <w:t xml:space="preserve">di e con </w:t>
      </w:r>
      <w:hyperlink r:id="rId22" w:history="1">
        <w:r>
          <w:rPr>
            <w:rStyle w:val="Hyperlink"/>
            <w:rFonts w:ascii="inherit" w:hAnsi="inherit"/>
            <w:color w:val="365899"/>
            <w:sz w:val="18"/>
            <w:szCs w:val="18"/>
          </w:rPr>
          <w:t>Alessandro Pera</w:t>
        </w:r>
      </w:hyperlink>
      <w:r>
        <w:rPr>
          <w:rFonts w:ascii="Georgia" w:hAnsi="Georgia"/>
          <w:color w:val="1D2129"/>
          <w:sz w:val="18"/>
          <w:szCs w:val="18"/>
        </w:rPr>
        <w:t xml:space="preserve"> e </w:t>
      </w:r>
      <w:hyperlink r:id="rId23" w:history="1">
        <w:r>
          <w:rPr>
            <w:rStyle w:val="Hyperlink"/>
            <w:rFonts w:ascii="inherit" w:hAnsi="inherit"/>
            <w:color w:val="365899"/>
            <w:sz w:val="18"/>
            <w:szCs w:val="18"/>
          </w:rPr>
          <w:t>Antonio Sinisi</w:t>
        </w:r>
      </w:hyperlink>
      <w:r>
        <w:rPr>
          <w:rFonts w:ascii="Georgia" w:hAnsi="Georgia"/>
          <w:color w:val="1D2129"/>
          <w:sz w:val="18"/>
          <w:szCs w:val="18"/>
        </w:rPr>
        <w:t xml:space="preserve"> | musiche dal vivo </w:t>
      </w:r>
      <w:hyperlink r:id="rId24" w:history="1">
        <w:r>
          <w:rPr>
            <w:rStyle w:val="4yxo"/>
            <w:rFonts w:ascii="inherit" w:hAnsi="inherit"/>
            <w:b/>
            <w:bCs/>
            <w:color w:val="365899"/>
            <w:sz w:val="18"/>
            <w:szCs w:val="18"/>
          </w:rPr>
          <w:t>San Lorenzo Jazz Orchestra</w:t>
        </w:r>
      </w:hyperlink>
      <w:r>
        <w:rPr>
          <w:rFonts w:ascii="Georgia" w:hAnsi="Georgia"/>
          <w:color w:val="1D2129"/>
          <w:sz w:val="18"/>
          <w:szCs w:val="18"/>
        </w:rPr>
        <w:t xml:space="preserve"> diretta da Marco Omicini con Tiziano Ruggeri - tromba / Carmen Falato - sax soprano / Danielle Di Majo - sax alto / Alessio Bernardi - sax alto, flauto / Michele De Vito - sax tenore / Carlo Conti - sax baritono / Davide Di Pasquale - trombone / Andrea Frascaroli - piano / Eddy Cicchetti - contrabbasso / Massimo Di Cristofaro - batteria</w:t>
      </w:r>
    </w:p>
    <w:p w:rsidR="00591B30" w:rsidRDefault="00591B30" w:rsidP="00D64870">
      <w:pPr>
        <w:shd w:val="clear" w:color="auto" w:fill="FFFFFF"/>
        <w:spacing w:line="301" w:lineRule="atLeast"/>
        <w:rPr>
          <w:rFonts w:ascii="Georgia" w:hAnsi="Georgia"/>
          <w:color w:val="1D2129"/>
          <w:sz w:val="18"/>
          <w:szCs w:val="18"/>
        </w:rPr>
      </w:pPr>
      <w:r>
        <w:rPr>
          <w:rFonts w:ascii="inherit" w:hAnsi="inherit"/>
          <w:b/>
          <w:bCs/>
          <w:color w:val="1D2129"/>
          <w:sz w:val="18"/>
          <w:szCs w:val="18"/>
        </w:rPr>
        <w:pict>
          <v:shape id="_x0000_i1028" type="#_x0000_t75" alt="" style="width:13.5pt;height:13.5pt">
            <v:imagedata r:id="rId9" r:href="rId25"/>
          </v:shape>
        </w:pict>
      </w:r>
      <w:r>
        <w:rPr>
          <w:rStyle w:val="7oe"/>
          <w:rFonts w:ascii="DejaVu Sans Mono" w:hAnsi="DejaVu Sans Mono" w:cs="DejaVu Sans Mono"/>
          <w:b/>
          <w:bCs/>
          <w:color w:val="1D2129"/>
          <w:sz w:val="2"/>
          <w:szCs w:val="2"/>
        </w:rPr>
        <w:t>✔</w:t>
      </w:r>
      <w:r>
        <w:rPr>
          <w:rStyle w:val="4yxo"/>
          <w:rFonts w:ascii="inherit" w:hAnsi="inherit"/>
          <w:b/>
          <w:bCs/>
          <w:color w:val="1D2129"/>
          <w:sz w:val="18"/>
          <w:szCs w:val="18"/>
        </w:rPr>
        <w:t xml:space="preserve"> WORKSHOP</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 xml:space="preserve">19.00 </w:t>
      </w:r>
      <w:r>
        <w:rPr>
          <w:rStyle w:val="4yxo4yxp"/>
          <w:rFonts w:ascii="inherit" w:hAnsi="inherit"/>
          <w:b/>
          <w:bCs/>
          <w:i/>
          <w:iCs/>
          <w:color w:val="1D2129"/>
          <w:sz w:val="18"/>
          <w:szCs w:val="18"/>
        </w:rPr>
        <w:t>Per raccontare la vita a fumetti</w:t>
      </w:r>
      <w:r>
        <w:rPr>
          <w:rFonts w:ascii="Georgia" w:hAnsi="Georgia"/>
          <w:color w:val="1D2129"/>
          <w:sz w:val="18"/>
          <w:szCs w:val="18"/>
        </w:rPr>
        <w:t xml:space="preserve">, corso per insegnare a narrare la vita quotidiana e la storia in arte sequenziale, a cura di </w:t>
      </w:r>
      <w:hyperlink r:id="rId26" w:history="1">
        <w:r>
          <w:rPr>
            <w:rStyle w:val="Hyperlink"/>
            <w:rFonts w:ascii="inherit" w:hAnsi="inherit"/>
            <w:color w:val="365899"/>
            <w:sz w:val="18"/>
            <w:szCs w:val="18"/>
          </w:rPr>
          <w:t>Ángel De La Calle</w:t>
        </w:r>
      </w:hyperlink>
      <w:r>
        <w:rPr>
          <w:rFonts w:ascii="Georgia" w:hAnsi="Georgia"/>
          <w:color w:val="1D2129"/>
          <w:sz w:val="18"/>
          <w:szCs w:val="18"/>
        </w:rPr>
        <w:t xml:space="preserve"> </w:t>
      </w:r>
    </w:p>
    <w:p w:rsidR="00591B30" w:rsidRDefault="00591B30" w:rsidP="00D64870">
      <w:pPr>
        <w:shd w:val="clear" w:color="auto" w:fill="FFFFFF"/>
        <w:spacing w:line="301" w:lineRule="atLeast"/>
        <w:rPr>
          <w:rFonts w:ascii="Georgia" w:hAnsi="Georgia"/>
          <w:color w:val="1D2129"/>
          <w:sz w:val="18"/>
          <w:szCs w:val="18"/>
        </w:rPr>
      </w:pPr>
      <w:r>
        <w:rPr>
          <w:rFonts w:ascii="inherit" w:hAnsi="inherit"/>
          <w:b/>
          <w:bCs/>
          <w:color w:val="1D2129"/>
          <w:sz w:val="18"/>
          <w:szCs w:val="18"/>
        </w:rPr>
        <w:pict>
          <v:shape id="_x0000_i1029" type="#_x0000_t75" alt="" style="width:13.5pt;height:13.5pt">
            <v:imagedata r:id="rId9" r:href="rId27"/>
          </v:shape>
        </w:pict>
      </w:r>
      <w:r>
        <w:rPr>
          <w:rStyle w:val="7oe"/>
          <w:rFonts w:ascii="DejaVu Sans Mono" w:hAnsi="DejaVu Sans Mono" w:cs="DejaVu Sans Mono"/>
          <w:b/>
          <w:bCs/>
          <w:color w:val="1D2129"/>
          <w:sz w:val="2"/>
          <w:szCs w:val="2"/>
        </w:rPr>
        <w:t>✔</w:t>
      </w:r>
      <w:r>
        <w:rPr>
          <w:rStyle w:val="4yxo"/>
          <w:rFonts w:ascii="inherit" w:hAnsi="inherit"/>
          <w:b/>
          <w:bCs/>
          <w:color w:val="1D2129"/>
          <w:sz w:val="18"/>
          <w:szCs w:val="18"/>
        </w:rPr>
        <w:t xml:space="preserve"> CINEMA</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 xml:space="preserve">17.00 </w:t>
      </w:r>
      <w:r>
        <w:rPr>
          <w:rFonts w:ascii="Georgia" w:hAnsi="Georgia"/>
          <w:color w:val="1D2129"/>
          <w:sz w:val="18"/>
          <w:szCs w:val="18"/>
        </w:rPr>
        <w:t>Per il ciclo “</w:t>
      </w:r>
      <w:r>
        <w:rPr>
          <w:rStyle w:val="4yxp"/>
          <w:rFonts w:ascii="inherit" w:hAnsi="inherit"/>
          <w:i/>
          <w:iCs/>
          <w:color w:val="1D2129"/>
          <w:sz w:val="18"/>
          <w:szCs w:val="18"/>
        </w:rPr>
        <w:t>Rivoluzioni (mai) viste</w:t>
      </w:r>
      <w:r>
        <w:rPr>
          <w:rFonts w:ascii="Georgia" w:hAnsi="Georgia"/>
          <w:color w:val="1D2129"/>
          <w:sz w:val="18"/>
          <w:szCs w:val="18"/>
        </w:rPr>
        <w:t xml:space="preserve">”, FilmParlato introduce </w:t>
      </w:r>
      <w:r>
        <w:rPr>
          <w:rStyle w:val="4yxo"/>
          <w:rFonts w:ascii="inherit" w:hAnsi="inherit"/>
          <w:b/>
          <w:bCs/>
          <w:color w:val="1D2129"/>
          <w:sz w:val="18"/>
          <w:szCs w:val="18"/>
        </w:rPr>
        <w:t>Sex Jack</w:t>
      </w:r>
      <w:r>
        <w:rPr>
          <w:rFonts w:ascii="Georgia" w:hAnsi="Georgia"/>
          <w:color w:val="1D2129"/>
          <w:sz w:val="18"/>
          <w:szCs w:val="18"/>
        </w:rPr>
        <w:t xml:space="preserve">, di Koji Wakamatsu, Giappone, 1970, </w:t>
      </w:r>
      <w:smartTag w:uri="urn:schemas-microsoft-com:office:smarttags" w:element="metricconverter">
        <w:smartTagPr>
          <w:attr w:name="ProductID" w:val="70’"/>
        </w:smartTagPr>
        <w:r>
          <w:rPr>
            <w:rFonts w:ascii="Georgia" w:hAnsi="Georgia"/>
            <w:color w:val="1D2129"/>
            <w:sz w:val="18"/>
            <w:szCs w:val="18"/>
          </w:rPr>
          <w:t>70’</w:t>
        </w:r>
      </w:smartTag>
      <w:r>
        <w:rPr>
          <w:rFonts w:ascii="Georgia" w:hAnsi="Georgia"/>
          <w:color w:val="1D2129"/>
          <w:sz w:val="18"/>
          <w:szCs w:val="18"/>
        </w:rPr>
        <w:t xml:space="preserve"> (Sala P)</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19.30 Soy Cuba</w:t>
      </w:r>
      <w:r>
        <w:rPr>
          <w:rFonts w:ascii="Georgia" w:hAnsi="Georgia"/>
          <w:color w:val="1D2129"/>
          <w:sz w:val="18"/>
          <w:szCs w:val="18"/>
        </w:rPr>
        <w:t xml:space="preserve">, di Mikhail Kalatozov, Cuba-Russia, 1964, </w:t>
      </w:r>
      <w:smartTag w:uri="urn:schemas-microsoft-com:office:smarttags" w:element="metricconverter">
        <w:smartTagPr>
          <w:attr w:name="ProductID" w:val="141’"/>
        </w:smartTagPr>
        <w:r>
          <w:rPr>
            <w:rFonts w:ascii="Georgia" w:hAnsi="Georgia"/>
            <w:color w:val="1D2129"/>
            <w:sz w:val="18"/>
            <w:szCs w:val="18"/>
          </w:rPr>
          <w:t>141’</w:t>
        </w:r>
      </w:smartTag>
      <w:r>
        <w:rPr>
          <w:rFonts w:ascii="Georgia" w:hAnsi="Georgia"/>
          <w:color w:val="1D2129"/>
          <w:sz w:val="18"/>
          <w:szCs w:val="18"/>
        </w:rPr>
        <w:t xml:space="preserve"> (Sala P)</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19.30 Giù la testa</w:t>
      </w:r>
      <w:r>
        <w:rPr>
          <w:rFonts w:ascii="Georgia" w:hAnsi="Georgia"/>
          <w:color w:val="1D2129"/>
          <w:sz w:val="18"/>
          <w:szCs w:val="18"/>
        </w:rPr>
        <w:t xml:space="preserve">, di Sergio Leone, Italia, 1971, </w:t>
      </w:r>
      <w:smartTag w:uri="urn:schemas-microsoft-com:office:smarttags" w:element="metricconverter">
        <w:smartTagPr>
          <w:attr w:name="ProductID" w:val="150’"/>
        </w:smartTagPr>
        <w:r>
          <w:rPr>
            <w:rFonts w:ascii="Georgia" w:hAnsi="Georgia"/>
            <w:color w:val="1D2129"/>
            <w:sz w:val="18"/>
            <w:szCs w:val="18"/>
          </w:rPr>
          <w:t>150’</w:t>
        </w:r>
      </w:smartTag>
      <w:r>
        <w:rPr>
          <w:rFonts w:ascii="Georgia" w:hAnsi="Georgia"/>
          <w:color w:val="1D2129"/>
          <w:sz w:val="18"/>
          <w:szCs w:val="18"/>
        </w:rPr>
        <w:t xml:space="preserve"> (Sala T)</w:t>
      </w:r>
    </w:p>
    <w:p w:rsidR="00591B30" w:rsidRDefault="00591B30" w:rsidP="00D64870">
      <w:pPr>
        <w:shd w:val="clear" w:color="auto" w:fill="FFFFFF"/>
        <w:spacing w:line="301" w:lineRule="atLeast"/>
        <w:rPr>
          <w:rFonts w:ascii="Georgia" w:hAnsi="Georgia"/>
          <w:color w:val="1D2129"/>
          <w:sz w:val="18"/>
          <w:szCs w:val="18"/>
        </w:rPr>
      </w:pPr>
    </w:p>
    <w:p w:rsidR="00591B30" w:rsidRDefault="00591B30" w:rsidP="00D64870">
      <w:pPr>
        <w:shd w:val="clear" w:color="auto" w:fill="FFFFFF"/>
        <w:spacing w:line="301" w:lineRule="atLeast"/>
        <w:rPr>
          <w:rFonts w:ascii="Georgia" w:hAnsi="Georgia"/>
          <w:color w:val="1D2129"/>
          <w:sz w:val="18"/>
          <w:szCs w:val="18"/>
        </w:rPr>
      </w:pPr>
    </w:p>
    <w:p w:rsidR="00591B30" w:rsidRDefault="00591B30" w:rsidP="00D64870">
      <w:pPr>
        <w:shd w:val="clear" w:color="auto" w:fill="FFFFFF"/>
        <w:spacing w:line="301" w:lineRule="atLeast"/>
        <w:rPr>
          <w:rFonts w:ascii="Georgia" w:hAnsi="Georgia"/>
          <w:color w:val="1D2129"/>
          <w:sz w:val="18"/>
          <w:szCs w:val="18"/>
        </w:rPr>
      </w:pPr>
    </w:p>
    <w:p w:rsidR="00591B30" w:rsidRPr="00D64870" w:rsidRDefault="00591B30" w:rsidP="00D64870">
      <w:pPr>
        <w:shd w:val="clear" w:color="auto" w:fill="FFFFFF"/>
        <w:spacing w:line="451" w:lineRule="atLeast"/>
        <w:rPr>
          <w:rStyle w:val="4yxp"/>
          <w:rFonts w:ascii="Times New Roman" w:hAnsi="Times New Roman"/>
          <w:b/>
          <w:i/>
          <w:iCs/>
          <w:color w:val="FF0000"/>
          <w:sz w:val="39"/>
          <w:szCs w:val="39"/>
        </w:rPr>
      </w:pPr>
      <w:r w:rsidRPr="00D64870">
        <w:rPr>
          <w:rStyle w:val="4yxp"/>
          <w:rFonts w:ascii="Times New Roman" w:hAnsi="Times New Roman"/>
          <w:b/>
          <w:i/>
          <w:iCs/>
          <w:color w:val="FF0000"/>
          <w:sz w:val="39"/>
          <w:szCs w:val="39"/>
        </w:rPr>
        <w:t>VENERDÌ 13</w:t>
      </w:r>
    </w:p>
    <w:p w:rsidR="00591B30" w:rsidRDefault="00591B30" w:rsidP="00D64870">
      <w:pPr>
        <w:shd w:val="clear" w:color="auto" w:fill="FFFFFF"/>
        <w:spacing w:line="451" w:lineRule="atLeast"/>
        <w:rPr>
          <w:rFonts w:ascii="Georgia" w:hAnsi="Georgia"/>
          <w:b/>
          <w:i/>
          <w:iCs/>
          <w:color w:val="FF0000"/>
          <w:sz w:val="39"/>
          <w:szCs w:val="39"/>
        </w:rPr>
      </w:pPr>
      <w:r w:rsidRPr="00D64870">
        <w:rPr>
          <w:rFonts w:ascii="Georgia" w:hAnsi="Georgia"/>
          <w:b/>
          <w:i/>
          <w:iCs/>
          <w:color w:val="FF0000"/>
          <w:sz w:val="39"/>
          <w:szCs w:val="39"/>
        </w:rPr>
        <w:t>giornata dedicata alla Rivoluzione d’Ottobre</w:t>
      </w:r>
    </w:p>
    <w:p w:rsidR="00591B30" w:rsidRPr="00D64870" w:rsidRDefault="00591B30" w:rsidP="00D64870">
      <w:pPr>
        <w:shd w:val="clear" w:color="auto" w:fill="FFFFFF"/>
        <w:spacing w:line="451" w:lineRule="atLeast"/>
        <w:rPr>
          <w:rFonts w:ascii="Georgia" w:hAnsi="Georgia"/>
          <w:i/>
          <w:iCs/>
          <w:color w:val="FF0000"/>
          <w:sz w:val="39"/>
          <w:szCs w:val="39"/>
        </w:rPr>
      </w:pPr>
    </w:p>
    <w:p w:rsidR="00591B30" w:rsidRDefault="00591B30" w:rsidP="00D64870">
      <w:pPr>
        <w:shd w:val="clear" w:color="auto" w:fill="FFFFFF"/>
        <w:spacing w:line="301" w:lineRule="atLeast"/>
        <w:rPr>
          <w:rFonts w:ascii="Georgia" w:hAnsi="Georgia"/>
          <w:color w:val="1D2129"/>
          <w:sz w:val="18"/>
          <w:szCs w:val="18"/>
        </w:rPr>
      </w:pPr>
      <w:r>
        <w:rPr>
          <w:rFonts w:ascii="inherit" w:hAnsi="inherit"/>
          <w:b/>
          <w:bCs/>
          <w:color w:val="1D2129"/>
          <w:sz w:val="18"/>
          <w:szCs w:val="18"/>
        </w:rPr>
        <w:pict>
          <v:shape id="_x0000_i1030" type="#_x0000_t75" alt="" style="width:13.5pt;height:13.5pt">
            <v:imagedata r:id="rId9" r:href="rId28"/>
          </v:shape>
        </w:pict>
      </w:r>
      <w:r>
        <w:rPr>
          <w:rStyle w:val="7oe"/>
          <w:rFonts w:ascii="DejaVu Sans Mono" w:hAnsi="DejaVu Sans Mono" w:cs="DejaVu Sans Mono"/>
          <w:b/>
          <w:bCs/>
          <w:color w:val="1D2129"/>
          <w:sz w:val="2"/>
          <w:szCs w:val="2"/>
        </w:rPr>
        <w:t>✔</w:t>
      </w:r>
      <w:r>
        <w:rPr>
          <w:rStyle w:val="4yxo"/>
          <w:rFonts w:ascii="inherit" w:hAnsi="inherit"/>
          <w:b/>
          <w:bCs/>
          <w:color w:val="1D2129"/>
          <w:sz w:val="18"/>
          <w:szCs w:val="18"/>
        </w:rPr>
        <w:t>SEMINARI</w:t>
      </w:r>
    </w:p>
    <w:p w:rsidR="00591B30" w:rsidRDefault="00591B30" w:rsidP="00D64870">
      <w:pPr>
        <w:shd w:val="clear" w:color="auto" w:fill="FFFFFF"/>
        <w:spacing w:line="301" w:lineRule="atLeast"/>
        <w:rPr>
          <w:rFonts w:ascii="Georgia" w:hAnsi="Georgia"/>
          <w:color w:val="1D2129"/>
          <w:sz w:val="18"/>
          <w:szCs w:val="18"/>
        </w:rPr>
      </w:pPr>
      <w:r>
        <w:rPr>
          <w:rStyle w:val="4yxp"/>
          <w:rFonts w:ascii="inherit" w:hAnsi="inherit"/>
          <w:i/>
          <w:iCs/>
          <w:color w:val="1D2129"/>
          <w:sz w:val="18"/>
          <w:szCs w:val="18"/>
        </w:rPr>
        <w:t>dalle 9:30</w:t>
      </w:r>
    </w:p>
    <w:p w:rsidR="00591B30" w:rsidRDefault="00591B30" w:rsidP="00D64870">
      <w:pPr>
        <w:shd w:val="clear" w:color="auto" w:fill="FFFFFF"/>
        <w:spacing w:line="301" w:lineRule="atLeast"/>
        <w:rPr>
          <w:rFonts w:ascii="Georgia" w:hAnsi="Georgia"/>
          <w:color w:val="1D2129"/>
          <w:sz w:val="18"/>
          <w:szCs w:val="18"/>
        </w:rPr>
      </w:pPr>
      <w:r>
        <w:rPr>
          <w:rStyle w:val="4yxo4yxp"/>
          <w:rFonts w:ascii="inherit" w:hAnsi="inherit"/>
          <w:b/>
          <w:bCs/>
          <w:i/>
          <w:iCs/>
          <w:color w:val="1D2129"/>
          <w:sz w:val="18"/>
          <w:szCs w:val="18"/>
        </w:rPr>
        <w:t>Il mestiere dell’editore</w:t>
      </w:r>
      <w:r>
        <w:rPr>
          <w:rFonts w:ascii="Georgia" w:hAnsi="Georgia"/>
          <w:color w:val="1D2129"/>
          <w:sz w:val="18"/>
          <w:szCs w:val="18"/>
        </w:rPr>
        <w:t xml:space="preserve">, come riuscire raccontare, illustrare e pubblicare una storia, a cura di </w:t>
      </w:r>
      <w:hyperlink r:id="rId29" w:history="1">
        <w:r>
          <w:rPr>
            <w:rStyle w:val="Hyperlink"/>
            <w:rFonts w:ascii="inherit" w:hAnsi="inherit"/>
            <w:color w:val="365899"/>
            <w:sz w:val="18"/>
            <w:szCs w:val="18"/>
          </w:rPr>
          <w:t>Sinnos Editrice</w:t>
        </w:r>
      </w:hyperlink>
      <w:r>
        <w:rPr>
          <w:rFonts w:ascii="Georgia" w:hAnsi="Georgia"/>
          <w:color w:val="1D2129"/>
          <w:sz w:val="18"/>
          <w:szCs w:val="18"/>
        </w:rPr>
        <w:t>, dedicato a studenti delle scuole primarie</w:t>
      </w:r>
    </w:p>
    <w:p w:rsidR="00591B30" w:rsidRDefault="00591B30" w:rsidP="00D64870">
      <w:pPr>
        <w:shd w:val="clear" w:color="auto" w:fill="FFFFFF"/>
        <w:spacing w:line="301" w:lineRule="atLeast"/>
        <w:rPr>
          <w:rFonts w:ascii="Georgia" w:hAnsi="Georgia"/>
          <w:color w:val="1D2129"/>
          <w:sz w:val="18"/>
          <w:szCs w:val="18"/>
        </w:rPr>
      </w:pPr>
      <w:r>
        <w:rPr>
          <w:rStyle w:val="4yxo4yxp"/>
          <w:rFonts w:ascii="inherit" w:hAnsi="inherit"/>
          <w:b/>
          <w:bCs/>
          <w:i/>
          <w:iCs/>
          <w:color w:val="1D2129"/>
          <w:sz w:val="18"/>
          <w:szCs w:val="18"/>
        </w:rPr>
        <w:t xml:space="preserve">Rivoluzionando… la lezione Copernicus: le radici di una rivoluzione astrale </w:t>
      </w:r>
      <w:r>
        <w:rPr>
          <w:rFonts w:ascii="Georgia" w:hAnsi="Georgia"/>
          <w:color w:val="1D2129"/>
          <w:sz w:val="18"/>
          <w:szCs w:val="18"/>
        </w:rPr>
        <w:t xml:space="preserve">Giangiacomo Gandolfi (Planetario e Museo Astronomico di Roma Capitale) </w:t>
      </w:r>
      <w:r>
        <w:rPr>
          <w:rStyle w:val="4yxo4yxp"/>
          <w:rFonts w:ascii="inherit" w:hAnsi="inherit"/>
          <w:b/>
          <w:bCs/>
          <w:i/>
          <w:iCs/>
          <w:color w:val="1D2129"/>
          <w:sz w:val="18"/>
          <w:szCs w:val="18"/>
        </w:rPr>
        <w:t xml:space="preserve">Lenin: l’autodeterminazione dei popoli e la Rivoluzione del 1917 </w:t>
      </w:r>
      <w:r>
        <w:rPr>
          <w:rFonts w:ascii="Georgia" w:hAnsi="Georgia"/>
          <w:color w:val="1D2129"/>
          <w:sz w:val="18"/>
          <w:szCs w:val="18"/>
        </w:rPr>
        <w:t xml:space="preserve">Luka Bogdanic (Università di Zagabria) </w:t>
      </w:r>
    </w:p>
    <w:p w:rsidR="00591B30" w:rsidRDefault="00591B30" w:rsidP="00D64870">
      <w:pPr>
        <w:shd w:val="clear" w:color="auto" w:fill="FFFFFF"/>
        <w:spacing w:line="301" w:lineRule="atLeast"/>
        <w:rPr>
          <w:rFonts w:ascii="Georgia" w:hAnsi="Georgia"/>
          <w:color w:val="1D2129"/>
          <w:sz w:val="18"/>
          <w:szCs w:val="18"/>
        </w:rPr>
      </w:pPr>
      <w:r>
        <w:rPr>
          <w:rFonts w:ascii="Georgia" w:hAnsi="Georgia"/>
          <w:color w:val="1D2129"/>
          <w:sz w:val="18"/>
          <w:szCs w:val="18"/>
        </w:rPr>
        <w:t xml:space="preserve">Le lezioni aperte verranno precedute da una visita guidata a cura del Centro del Forum Permanete del Parco delle Energie sulla storia della fabbrica Viscosa, del Parco e del </w:t>
      </w:r>
      <w:hyperlink r:id="rId30" w:history="1">
        <w:r>
          <w:rPr>
            <w:rStyle w:val="Hyperlink"/>
            <w:rFonts w:ascii="inherit" w:hAnsi="inherit"/>
            <w:color w:val="365899"/>
            <w:sz w:val="18"/>
            <w:szCs w:val="18"/>
          </w:rPr>
          <w:t>Lago Exsnia</w:t>
        </w:r>
      </w:hyperlink>
      <w:r>
        <w:rPr>
          <w:rFonts w:ascii="Georgia" w:hAnsi="Georgia"/>
          <w:color w:val="1D2129"/>
          <w:sz w:val="18"/>
          <w:szCs w:val="18"/>
        </w:rPr>
        <w:t>, il Lago che combatte.</w:t>
      </w:r>
    </w:p>
    <w:p w:rsidR="00591B30" w:rsidRDefault="00591B30" w:rsidP="00D64870">
      <w:pPr>
        <w:shd w:val="clear" w:color="auto" w:fill="FFFFFF"/>
        <w:spacing w:line="301" w:lineRule="atLeast"/>
        <w:rPr>
          <w:rFonts w:ascii="Georgia" w:hAnsi="Georgia"/>
          <w:color w:val="1D2129"/>
          <w:sz w:val="18"/>
          <w:szCs w:val="18"/>
        </w:rPr>
      </w:pPr>
      <w:r>
        <w:rPr>
          <w:rFonts w:ascii="inherit" w:hAnsi="inherit"/>
          <w:b/>
          <w:bCs/>
          <w:color w:val="1D2129"/>
          <w:sz w:val="18"/>
          <w:szCs w:val="18"/>
        </w:rPr>
        <w:pict>
          <v:shape id="_x0000_i1031" type="#_x0000_t75" alt="" style="width:13.5pt;height:13.5pt">
            <v:imagedata r:id="rId9" r:href="rId31"/>
          </v:shape>
        </w:pict>
      </w:r>
      <w:r>
        <w:rPr>
          <w:rStyle w:val="7oe"/>
          <w:rFonts w:ascii="DejaVu Sans Mono" w:hAnsi="DejaVu Sans Mono" w:cs="DejaVu Sans Mono"/>
          <w:b/>
          <w:bCs/>
          <w:color w:val="1D2129"/>
          <w:sz w:val="2"/>
          <w:szCs w:val="2"/>
        </w:rPr>
        <w:t>✔</w:t>
      </w:r>
      <w:r>
        <w:rPr>
          <w:rStyle w:val="4yxo"/>
          <w:rFonts w:ascii="inherit" w:hAnsi="inherit"/>
          <w:b/>
          <w:bCs/>
          <w:color w:val="1D2129"/>
          <w:sz w:val="18"/>
          <w:szCs w:val="18"/>
        </w:rPr>
        <w:t xml:space="preserve"> INCONTRI</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 xml:space="preserve">17.00 </w:t>
      </w:r>
      <w:r>
        <w:rPr>
          <w:rStyle w:val="4yxo4yxp"/>
          <w:rFonts w:ascii="inherit" w:hAnsi="inherit"/>
          <w:b/>
          <w:bCs/>
          <w:i/>
          <w:iCs/>
          <w:color w:val="1D2129"/>
          <w:sz w:val="18"/>
          <w:szCs w:val="18"/>
        </w:rPr>
        <w:t xml:space="preserve">Rivo Luzio e Nario: la rivolta dai macrosistemi al quotidiano </w:t>
      </w:r>
      <w:r>
        <w:rPr>
          <w:rFonts w:ascii="Georgia" w:hAnsi="Georgia"/>
          <w:color w:val="1D2129"/>
          <w:sz w:val="18"/>
          <w:szCs w:val="18"/>
        </w:rPr>
        <w:t xml:space="preserve">Incontro con </w:t>
      </w:r>
      <w:hyperlink r:id="rId32" w:history="1">
        <w:r>
          <w:rPr>
            <w:rStyle w:val="Hyperlink"/>
            <w:rFonts w:ascii="inherit" w:hAnsi="inherit"/>
            <w:color w:val="365899"/>
            <w:sz w:val="18"/>
            <w:szCs w:val="18"/>
          </w:rPr>
          <w:t>Pablo Echaurren</w:t>
        </w:r>
      </w:hyperlink>
      <w:r>
        <w:rPr>
          <w:rFonts w:ascii="Georgia" w:hAnsi="Georgia"/>
          <w:color w:val="1D2129"/>
          <w:sz w:val="18"/>
          <w:szCs w:val="18"/>
        </w:rPr>
        <w:t xml:space="preserve"> e </w:t>
      </w:r>
      <w:hyperlink r:id="rId33" w:history="1">
        <w:r>
          <w:rPr>
            <w:rStyle w:val="Hyperlink"/>
            <w:rFonts w:ascii="inherit" w:hAnsi="inherit"/>
            <w:color w:val="365899"/>
            <w:sz w:val="18"/>
            <w:szCs w:val="18"/>
          </w:rPr>
          <w:t>Tano D'amico</w:t>
        </w:r>
      </w:hyperlink>
      <w:r>
        <w:rPr>
          <w:rFonts w:ascii="Georgia" w:hAnsi="Georgia"/>
          <w:color w:val="1D2129"/>
          <w:sz w:val="18"/>
          <w:szCs w:val="18"/>
        </w:rPr>
        <w:t xml:space="preserve"> sulla creativitá diffusa, la distruzione dell'arte e l'avanguardia di massa. Intervengono </w:t>
      </w:r>
      <w:hyperlink r:id="rId34" w:history="1">
        <w:r>
          <w:rPr>
            <w:rStyle w:val="Hyperlink"/>
            <w:rFonts w:ascii="inherit" w:hAnsi="inherit"/>
            <w:color w:val="365899"/>
            <w:sz w:val="18"/>
            <w:szCs w:val="18"/>
          </w:rPr>
          <w:t>Giorgio de Finis</w:t>
        </w:r>
      </w:hyperlink>
      <w:r>
        <w:rPr>
          <w:rFonts w:ascii="Georgia" w:hAnsi="Georgia"/>
          <w:color w:val="1D2129"/>
          <w:sz w:val="18"/>
          <w:szCs w:val="18"/>
        </w:rPr>
        <w:t>, Antonello Sotgia, Valerio Bindi. Sará disponibile il libro "</w:t>
      </w:r>
      <w:r>
        <w:rPr>
          <w:rStyle w:val="4yxo4yxp"/>
          <w:rFonts w:ascii="inherit" w:hAnsi="inherit"/>
          <w:b/>
          <w:bCs/>
          <w:i/>
          <w:iCs/>
          <w:color w:val="1D2129"/>
          <w:sz w:val="18"/>
          <w:szCs w:val="18"/>
        </w:rPr>
        <w:t>Il piombo e le rose: utopia e creativitá nel movimento</w:t>
      </w:r>
      <w:r>
        <w:rPr>
          <w:rFonts w:ascii="Georgia" w:hAnsi="Georgia"/>
          <w:color w:val="1D2129"/>
          <w:sz w:val="18"/>
          <w:szCs w:val="18"/>
        </w:rPr>
        <w:t>" ed. Postcart</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 xml:space="preserve">18.00 </w:t>
      </w:r>
      <w:r>
        <w:rPr>
          <w:rStyle w:val="4yxo4yxp"/>
          <w:rFonts w:ascii="inherit" w:hAnsi="inherit"/>
          <w:b/>
          <w:bCs/>
          <w:i/>
          <w:iCs/>
          <w:color w:val="1D2129"/>
          <w:sz w:val="18"/>
          <w:szCs w:val="18"/>
        </w:rPr>
        <w:t>Segni e disegni sotterranei in rete</w:t>
      </w:r>
      <w:r>
        <w:rPr>
          <w:rStyle w:val="4yxo"/>
          <w:rFonts w:ascii="inherit" w:hAnsi="inherit"/>
          <w:b/>
          <w:bCs/>
          <w:color w:val="1D2129"/>
          <w:sz w:val="18"/>
          <w:szCs w:val="18"/>
        </w:rPr>
        <w:t>.</w:t>
      </w:r>
      <w:r>
        <w:rPr>
          <w:rFonts w:ascii="Georgia" w:hAnsi="Georgia"/>
          <w:color w:val="1D2129"/>
          <w:sz w:val="18"/>
          <w:szCs w:val="18"/>
        </w:rPr>
        <w:t xml:space="preserve"> Tavola rotonda con gli organizzatori di CRACK! fumetti dirompenti, BORDA!Fest produzioni sotterranee, UE' underground eccetera, OLÈ oltre l'editoria, Ca.Co. cartoon e comics, Archivio Germinal di Carrara, Nuevo Frente Popular para la Liberacion Grafica</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18.00</w:t>
      </w:r>
      <w:r>
        <w:rPr>
          <w:rStyle w:val="4yxo4yxp"/>
          <w:rFonts w:ascii="inherit" w:hAnsi="inherit"/>
          <w:b/>
          <w:bCs/>
          <w:i/>
          <w:iCs/>
          <w:color w:val="1D2129"/>
          <w:sz w:val="18"/>
          <w:szCs w:val="18"/>
        </w:rPr>
        <w:t xml:space="preserve"> </w:t>
      </w:r>
      <w:r>
        <w:rPr>
          <w:rStyle w:val="4yxo"/>
          <w:rFonts w:ascii="inherit" w:hAnsi="inherit"/>
          <w:b/>
          <w:bCs/>
          <w:color w:val="1D2129"/>
          <w:sz w:val="18"/>
          <w:szCs w:val="18"/>
        </w:rPr>
        <w:t>L’Ottobre siamo noi. L’immaginario collettivo alla prova di una data storica: cosa si sogna, oggi, quando si pensa alla Rivoluzione?</w:t>
      </w:r>
      <w:r>
        <w:rPr>
          <w:rFonts w:ascii="Georgia" w:hAnsi="Georgia"/>
          <w:color w:val="1D2129"/>
          <w:sz w:val="18"/>
          <w:szCs w:val="18"/>
        </w:rPr>
        <w:t xml:space="preserve"> con Luca Bogdanik (Università di Zagabria), Virginia Pili (curatrice de I quattro anni che cambiarono il mondo), Salvatore Ricciardi, </w:t>
      </w:r>
      <w:hyperlink r:id="rId35" w:history="1">
        <w:r>
          <w:rPr>
            <w:rStyle w:val="Hyperlink"/>
            <w:rFonts w:ascii="inherit" w:hAnsi="inherit"/>
            <w:color w:val="365899"/>
            <w:sz w:val="18"/>
            <w:szCs w:val="18"/>
          </w:rPr>
          <w:t>Franco Piperno</w:t>
        </w:r>
      </w:hyperlink>
      <w:r>
        <w:rPr>
          <w:rFonts w:ascii="Georgia" w:hAnsi="Georgia"/>
          <w:color w:val="1D2129"/>
          <w:sz w:val="18"/>
          <w:szCs w:val="18"/>
        </w:rPr>
        <w:t xml:space="preserve">, modera </w:t>
      </w:r>
      <w:hyperlink r:id="rId36" w:history="1">
        <w:r>
          <w:rPr>
            <w:rStyle w:val="Hyperlink"/>
            <w:rFonts w:ascii="inherit" w:hAnsi="inherit"/>
            <w:color w:val="365899"/>
            <w:sz w:val="18"/>
            <w:szCs w:val="18"/>
          </w:rPr>
          <w:t>Cristiano Armati</w:t>
        </w:r>
      </w:hyperlink>
      <w:r>
        <w:rPr>
          <w:rFonts w:ascii="Georgia" w:hAnsi="Georgia"/>
          <w:color w:val="1D2129"/>
          <w:sz w:val="18"/>
          <w:szCs w:val="18"/>
        </w:rPr>
        <w:t xml:space="preserve"> </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 xml:space="preserve">18.30 </w:t>
      </w:r>
      <w:r>
        <w:rPr>
          <w:rStyle w:val="4yxo4yxp"/>
          <w:rFonts w:ascii="inherit" w:hAnsi="inherit"/>
          <w:b/>
          <w:bCs/>
          <w:i/>
          <w:iCs/>
          <w:color w:val="1D2129"/>
          <w:sz w:val="18"/>
          <w:szCs w:val="18"/>
        </w:rPr>
        <w:t>Progresso VS Sviluppo</w:t>
      </w:r>
      <w:r>
        <w:rPr>
          <w:rStyle w:val="4yxp"/>
          <w:rFonts w:ascii="inherit" w:hAnsi="inherit"/>
          <w:i/>
          <w:iCs/>
          <w:color w:val="1D2129"/>
          <w:sz w:val="18"/>
          <w:szCs w:val="18"/>
        </w:rPr>
        <w:t xml:space="preserve"> </w:t>
      </w:r>
      <w:r>
        <w:rPr>
          <w:rFonts w:ascii="Georgia" w:hAnsi="Georgia"/>
          <w:color w:val="1D2129"/>
          <w:sz w:val="18"/>
          <w:szCs w:val="18"/>
        </w:rPr>
        <w:t>Con No INC Terni, No Tap, Forum Acqua, ReCommon</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 xml:space="preserve">20.30 </w:t>
      </w:r>
      <w:r>
        <w:rPr>
          <w:rStyle w:val="4yxo4yxp"/>
          <w:rFonts w:ascii="inherit" w:hAnsi="inherit"/>
          <w:b/>
          <w:bCs/>
          <w:i/>
          <w:iCs/>
          <w:color w:val="1D2129"/>
          <w:sz w:val="18"/>
          <w:szCs w:val="18"/>
        </w:rPr>
        <w:t>Al di là del voto. Verso l’autodeterminazione del popolo catalano</w:t>
      </w:r>
      <w:r>
        <w:rPr>
          <w:rFonts w:ascii="Georgia" w:hAnsi="Georgia"/>
          <w:color w:val="1D2129"/>
          <w:sz w:val="18"/>
          <w:szCs w:val="18"/>
        </w:rPr>
        <w:t xml:space="preserve">. Con Joan Suqué, consigliere CUP Ciutat Vella (Barcellona), </w:t>
      </w:r>
      <w:hyperlink r:id="rId37" w:history="1">
        <w:r>
          <w:rPr>
            <w:rStyle w:val="Hyperlink"/>
            <w:rFonts w:ascii="inherit" w:hAnsi="inherit"/>
            <w:color w:val="365899"/>
            <w:sz w:val="18"/>
            <w:szCs w:val="18"/>
          </w:rPr>
          <w:t>Roland</w:t>
        </w:r>
      </w:hyperlink>
      <w:r>
        <w:rPr>
          <w:rFonts w:ascii="Georgia" w:hAnsi="Georgia"/>
          <w:color w:val="1D2129"/>
          <w:sz w:val="18"/>
          <w:szCs w:val="18"/>
        </w:rPr>
        <w:t xml:space="preserve">o d’Alessandro, ReReguarda Plataforma solidaria contra la repressiò (Barcellona), modera </w:t>
      </w:r>
      <w:hyperlink r:id="rId38" w:history="1">
        <w:r>
          <w:rPr>
            <w:rStyle w:val="Hyperlink"/>
            <w:rFonts w:ascii="inherit" w:hAnsi="inherit"/>
            <w:color w:val="365899"/>
            <w:sz w:val="18"/>
            <w:szCs w:val="18"/>
          </w:rPr>
          <w:t>Marco Laurenzano</w:t>
        </w:r>
      </w:hyperlink>
    </w:p>
    <w:p w:rsidR="00591B30" w:rsidRDefault="00591B30" w:rsidP="00D64870">
      <w:pPr>
        <w:shd w:val="clear" w:color="auto" w:fill="FFFFFF"/>
        <w:spacing w:line="301" w:lineRule="atLeast"/>
        <w:rPr>
          <w:rFonts w:ascii="Georgia" w:hAnsi="Georgia"/>
          <w:color w:val="1D2129"/>
          <w:sz w:val="18"/>
          <w:szCs w:val="18"/>
        </w:rPr>
      </w:pPr>
      <w:r>
        <w:rPr>
          <w:rFonts w:ascii="inherit" w:hAnsi="inherit"/>
          <w:b/>
          <w:bCs/>
          <w:color w:val="1D2129"/>
          <w:sz w:val="18"/>
          <w:szCs w:val="18"/>
        </w:rPr>
        <w:pict>
          <v:shape id="_x0000_i1032" type="#_x0000_t75" alt="" style="width:13.5pt;height:13.5pt">
            <v:imagedata r:id="rId9" r:href="rId39"/>
          </v:shape>
        </w:pict>
      </w:r>
      <w:r>
        <w:rPr>
          <w:rStyle w:val="7oe"/>
          <w:rFonts w:ascii="DejaVu Sans Mono" w:hAnsi="DejaVu Sans Mono" w:cs="DejaVu Sans Mono"/>
          <w:b/>
          <w:bCs/>
          <w:color w:val="1D2129"/>
          <w:sz w:val="2"/>
          <w:szCs w:val="2"/>
        </w:rPr>
        <w:t>✔</w:t>
      </w:r>
      <w:r>
        <w:rPr>
          <w:rStyle w:val="4yxo"/>
          <w:rFonts w:ascii="inherit" w:hAnsi="inherit"/>
          <w:b/>
          <w:bCs/>
          <w:color w:val="1D2129"/>
          <w:sz w:val="18"/>
          <w:szCs w:val="18"/>
        </w:rPr>
        <w:t xml:space="preserve"> PRESENTAZIONI</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 xml:space="preserve">19.30 </w:t>
      </w:r>
      <w:r>
        <w:rPr>
          <w:rStyle w:val="4yxo4yxp"/>
          <w:rFonts w:ascii="inherit" w:hAnsi="inherit"/>
          <w:b/>
          <w:bCs/>
          <w:i/>
          <w:iCs/>
          <w:color w:val="1D2129"/>
          <w:sz w:val="18"/>
          <w:szCs w:val="18"/>
        </w:rPr>
        <w:t>L’ultimo assalto al Cielo: Il 1977 a Roma, Milano e Bologna</w:t>
      </w:r>
      <w:r>
        <w:rPr>
          <w:rStyle w:val="4yxp"/>
          <w:rFonts w:ascii="inherit" w:hAnsi="inherit"/>
          <w:i/>
          <w:iCs/>
          <w:color w:val="1D2129"/>
          <w:sz w:val="18"/>
          <w:szCs w:val="18"/>
        </w:rPr>
        <w:t xml:space="preserve">, presentazione dei libri </w:t>
      </w:r>
      <w:r>
        <w:rPr>
          <w:rFonts w:ascii="Georgia" w:hAnsi="Georgia"/>
          <w:color w:val="1D2129"/>
          <w:sz w:val="18"/>
          <w:szCs w:val="18"/>
        </w:rPr>
        <w:t>“</w:t>
      </w:r>
      <w:r>
        <w:rPr>
          <w:rStyle w:val="4yxp"/>
          <w:rFonts w:ascii="inherit" w:hAnsi="inherit"/>
          <w:i/>
          <w:iCs/>
          <w:color w:val="1D2129"/>
          <w:sz w:val="18"/>
          <w:szCs w:val="18"/>
        </w:rPr>
        <w:t>Ma chi ha detto che non c'è. L'anno del Big Bang</w:t>
      </w:r>
      <w:r>
        <w:rPr>
          <w:rFonts w:ascii="Georgia" w:hAnsi="Georgia"/>
          <w:color w:val="1D2129"/>
          <w:sz w:val="18"/>
          <w:szCs w:val="18"/>
        </w:rPr>
        <w:t xml:space="preserve">” di Gianfranco Manfredi edito da </w:t>
      </w:r>
      <w:hyperlink r:id="rId40" w:history="1">
        <w:r>
          <w:rPr>
            <w:rStyle w:val="Hyperlink"/>
            <w:rFonts w:ascii="inherit" w:hAnsi="inherit"/>
            <w:color w:val="365899"/>
            <w:sz w:val="18"/>
            <w:szCs w:val="18"/>
          </w:rPr>
          <w:t>Agenzia X Edizioni</w:t>
        </w:r>
      </w:hyperlink>
      <w:r>
        <w:rPr>
          <w:rFonts w:ascii="Georgia" w:hAnsi="Georgia"/>
          <w:color w:val="1D2129"/>
          <w:sz w:val="18"/>
          <w:szCs w:val="18"/>
        </w:rPr>
        <w:t>, “</w:t>
      </w:r>
      <w:r>
        <w:rPr>
          <w:rStyle w:val="4yxp"/>
          <w:rFonts w:ascii="inherit" w:hAnsi="inherit"/>
          <w:i/>
          <w:iCs/>
          <w:color w:val="1D2129"/>
          <w:sz w:val="18"/>
          <w:szCs w:val="18"/>
        </w:rPr>
        <w:t>77 giorni che valgono anni“</w:t>
      </w:r>
      <w:r>
        <w:rPr>
          <w:rFonts w:ascii="Georgia" w:hAnsi="Georgia"/>
          <w:color w:val="1D2129"/>
          <w:sz w:val="18"/>
          <w:szCs w:val="18"/>
        </w:rPr>
        <w:t xml:space="preserve"> di Vincenzo Miliucci, il film</w:t>
      </w:r>
      <w:r>
        <w:rPr>
          <w:rStyle w:val="4yxp"/>
          <w:rFonts w:ascii="inherit" w:hAnsi="inherit"/>
          <w:i/>
          <w:iCs/>
          <w:color w:val="1D2129"/>
          <w:sz w:val="18"/>
          <w:szCs w:val="18"/>
        </w:rPr>
        <w:t xml:space="preserve"> Dodo Brothers regia di Andrea Ruggeri </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 xml:space="preserve">21.00 </w:t>
      </w:r>
      <w:r>
        <w:rPr>
          <w:rStyle w:val="4yxo4yxp"/>
          <w:rFonts w:ascii="inherit" w:hAnsi="inherit"/>
          <w:b/>
          <w:bCs/>
          <w:i/>
          <w:iCs/>
          <w:color w:val="1D2129"/>
          <w:sz w:val="18"/>
          <w:szCs w:val="18"/>
        </w:rPr>
        <w:t>Di morire libera</w:t>
      </w:r>
      <w:r>
        <w:rPr>
          <w:rFonts w:ascii="Georgia" w:hAnsi="Georgia"/>
          <w:color w:val="1D2129"/>
          <w:sz w:val="18"/>
          <w:szCs w:val="18"/>
        </w:rPr>
        <w:t xml:space="preserve">, di </w:t>
      </w:r>
      <w:hyperlink r:id="rId41" w:history="1">
        <w:r>
          <w:rPr>
            <w:rStyle w:val="Hyperlink"/>
            <w:rFonts w:ascii="inherit" w:hAnsi="inherit"/>
            <w:color w:val="365899"/>
            <w:sz w:val="18"/>
            <w:szCs w:val="18"/>
          </w:rPr>
          <w:t>Monica Mazzitelli</w:t>
        </w:r>
      </w:hyperlink>
      <w:r>
        <w:rPr>
          <w:rFonts w:ascii="Georgia" w:hAnsi="Georgia"/>
          <w:color w:val="1D2129"/>
          <w:sz w:val="18"/>
          <w:szCs w:val="18"/>
        </w:rPr>
        <w:t xml:space="preserve">, editore </w:t>
      </w:r>
      <w:hyperlink r:id="rId42" w:history="1">
        <w:r>
          <w:rPr>
            <w:rStyle w:val="Hyperlink"/>
            <w:rFonts w:ascii="inherit" w:hAnsi="inherit"/>
            <w:color w:val="365899"/>
            <w:sz w:val="18"/>
            <w:szCs w:val="18"/>
          </w:rPr>
          <w:t>Progetto Santiago</w:t>
        </w:r>
      </w:hyperlink>
      <w:r>
        <w:rPr>
          <w:rFonts w:ascii="Georgia" w:hAnsi="Georgia"/>
          <w:color w:val="1D2129"/>
          <w:sz w:val="18"/>
          <w:szCs w:val="18"/>
        </w:rPr>
        <w:t>, con Isabella Moroni</w:t>
      </w:r>
    </w:p>
    <w:p w:rsidR="00591B30" w:rsidRDefault="00591B30" w:rsidP="00D64870">
      <w:pPr>
        <w:shd w:val="clear" w:color="auto" w:fill="FFFFFF"/>
        <w:spacing w:line="301" w:lineRule="atLeast"/>
        <w:rPr>
          <w:rFonts w:ascii="Georgia" w:hAnsi="Georgia"/>
          <w:color w:val="1D2129"/>
          <w:sz w:val="18"/>
          <w:szCs w:val="18"/>
        </w:rPr>
      </w:pPr>
      <w:r>
        <w:rPr>
          <w:rFonts w:ascii="inherit" w:hAnsi="inherit"/>
          <w:b/>
          <w:bCs/>
          <w:color w:val="1D2129"/>
          <w:sz w:val="18"/>
          <w:szCs w:val="18"/>
        </w:rPr>
        <w:pict>
          <v:shape id="_x0000_i1033" type="#_x0000_t75" alt="" style="width:13.5pt;height:13.5pt">
            <v:imagedata r:id="rId9" r:href="rId43"/>
          </v:shape>
        </w:pict>
      </w:r>
      <w:r>
        <w:rPr>
          <w:rStyle w:val="7oe"/>
          <w:rFonts w:ascii="DejaVu Sans Mono" w:hAnsi="DejaVu Sans Mono" w:cs="DejaVu Sans Mono"/>
          <w:b/>
          <w:bCs/>
          <w:color w:val="1D2129"/>
          <w:sz w:val="2"/>
          <w:szCs w:val="2"/>
        </w:rPr>
        <w:t>✔</w:t>
      </w:r>
      <w:r>
        <w:rPr>
          <w:rStyle w:val="4yxo"/>
          <w:rFonts w:ascii="inherit" w:hAnsi="inherit"/>
          <w:b/>
          <w:bCs/>
          <w:color w:val="1D2129"/>
          <w:sz w:val="18"/>
          <w:szCs w:val="18"/>
        </w:rPr>
        <w:t xml:space="preserve"> TEATRO | READING | MUSICA | CINEMA</w:t>
      </w:r>
    </w:p>
    <w:p w:rsidR="00591B30" w:rsidRDefault="00591B30" w:rsidP="00D64870">
      <w:pPr>
        <w:shd w:val="clear" w:color="auto" w:fill="FFFFFF"/>
        <w:spacing w:line="301" w:lineRule="atLeast"/>
        <w:rPr>
          <w:rFonts w:ascii="Georgia" w:hAnsi="Georgia"/>
          <w:color w:val="1D2129"/>
          <w:sz w:val="18"/>
          <w:szCs w:val="18"/>
        </w:rPr>
      </w:pPr>
      <w:r>
        <w:rPr>
          <w:rFonts w:ascii="Georgia" w:hAnsi="Georgia"/>
          <w:color w:val="1D2129"/>
          <w:sz w:val="18"/>
          <w:szCs w:val="18"/>
        </w:rPr>
        <w:t xml:space="preserve">Nello spazio editori tra le presentazioni di libri: </w:t>
      </w:r>
      <w:r>
        <w:rPr>
          <w:rStyle w:val="4yxo4yxp"/>
          <w:rFonts w:ascii="inherit" w:hAnsi="inherit"/>
          <w:b/>
          <w:bCs/>
          <w:i/>
          <w:iCs/>
          <w:color w:val="1D2129"/>
          <w:sz w:val="18"/>
          <w:szCs w:val="18"/>
        </w:rPr>
        <w:t>La rivoluzione nella parola</w:t>
      </w:r>
      <w:r>
        <w:rPr>
          <w:rFonts w:ascii="Georgia" w:hAnsi="Georgia"/>
          <w:color w:val="1D2129"/>
          <w:sz w:val="18"/>
          <w:szCs w:val="18"/>
        </w:rPr>
        <w:t xml:space="preserve">. </w:t>
      </w:r>
      <w:r>
        <w:rPr>
          <w:rStyle w:val="4yxo"/>
          <w:rFonts w:ascii="inherit" w:hAnsi="inherit"/>
          <w:b/>
          <w:bCs/>
          <w:color w:val="1D2129"/>
          <w:sz w:val="18"/>
          <w:szCs w:val="18"/>
        </w:rPr>
        <w:t>Studio per un discorso poetico</w:t>
      </w:r>
      <w:r>
        <w:rPr>
          <w:rFonts w:ascii="Georgia" w:hAnsi="Georgia"/>
          <w:color w:val="1D2129"/>
          <w:sz w:val="18"/>
          <w:szCs w:val="18"/>
        </w:rPr>
        <w:t xml:space="preserve"> Testi di: Aleksandr Aleksandrovic Blok, Andrej Belyj, Anna Andreevna Achmatova, Osip Emil’evic Mandel’stam, Sergej Aleksandrovic Esenin, Velimir Chlebnikov, Boris Leonidovic Pasternak e Josif Aleksandrovic Brodskij. Voci di: Valeria Almerighi e Marco Minniti</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 xml:space="preserve">21:00 - 02:00 sovVERSIva [Slam Poetico Visuale Musicale] </w:t>
      </w:r>
    </w:p>
    <w:p w:rsidR="00591B30" w:rsidRDefault="00591B30" w:rsidP="00D64870">
      <w:pPr>
        <w:shd w:val="clear" w:color="auto" w:fill="FFFFFF"/>
        <w:spacing w:line="301" w:lineRule="atLeast"/>
        <w:rPr>
          <w:rFonts w:ascii="Georgia" w:hAnsi="Georgia"/>
          <w:color w:val="1D2129"/>
          <w:sz w:val="18"/>
          <w:szCs w:val="18"/>
        </w:rPr>
      </w:pPr>
      <w:r>
        <w:rPr>
          <w:rFonts w:ascii="Georgia" w:hAnsi="Georgia"/>
          <w:color w:val="1D2129"/>
          <w:sz w:val="18"/>
          <w:szCs w:val="18"/>
        </w:rPr>
        <w:t xml:space="preserve">Sala C </w:t>
      </w:r>
      <w:hyperlink r:id="rId44" w:history="1">
        <w:r>
          <w:rPr>
            <w:rStyle w:val="4yxo"/>
            <w:rFonts w:ascii="inherit" w:hAnsi="inherit"/>
            <w:b/>
            <w:bCs/>
            <w:color w:val="365899"/>
            <w:sz w:val="18"/>
            <w:szCs w:val="18"/>
          </w:rPr>
          <w:t>Gianfranco Manfredi</w:t>
        </w:r>
      </w:hyperlink>
      <w:r>
        <w:rPr>
          <w:rStyle w:val="4yxo"/>
          <w:rFonts w:ascii="inherit" w:hAnsi="inherit"/>
          <w:b/>
          <w:bCs/>
          <w:color w:val="1D2129"/>
          <w:sz w:val="18"/>
          <w:szCs w:val="18"/>
        </w:rPr>
        <w:t xml:space="preserve"> </w:t>
      </w:r>
      <w:r>
        <w:rPr>
          <w:rFonts w:ascii="Georgia" w:hAnsi="Georgia" w:cs="Georgia"/>
          <w:color w:val="1D2129"/>
          <w:sz w:val="18"/>
          <w:szCs w:val="18"/>
        </w:rPr>
        <w:t>★</w:t>
      </w:r>
      <w:r>
        <w:rPr>
          <w:rFonts w:ascii="Georgia" w:hAnsi="Georgia"/>
          <w:color w:val="1D2129"/>
          <w:sz w:val="18"/>
          <w:szCs w:val="18"/>
        </w:rPr>
        <w:t xml:space="preserve"> </w:t>
      </w:r>
      <w:hyperlink r:id="rId45" w:history="1">
        <w:r>
          <w:rPr>
            <w:rStyle w:val="4yxo"/>
            <w:rFonts w:ascii="inherit" w:hAnsi="inherit"/>
            <w:b/>
            <w:bCs/>
            <w:color w:val="365899"/>
            <w:sz w:val="18"/>
            <w:szCs w:val="18"/>
          </w:rPr>
          <w:t>Brigate Poeti Rivoluzionari</w:t>
        </w:r>
      </w:hyperlink>
      <w:r>
        <w:rPr>
          <w:rStyle w:val="4yxo"/>
          <w:rFonts w:ascii="inherit" w:hAnsi="inherit"/>
          <w:b/>
          <w:bCs/>
          <w:color w:val="1D2129"/>
          <w:sz w:val="18"/>
          <w:szCs w:val="18"/>
        </w:rPr>
        <w:t xml:space="preserve"> "Territorial Pissing" feat </w:t>
      </w:r>
      <w:hyperlink r:id="rId46" w:history="1">
        <w:r>
          <w:rPr>
            <w:rStyle w:val="4yxo"/>
            <w:rFonts w:ascii="inherit" w:hAnsi="inherit"/>
            <w:b/>
            <w:bCs/>
            <w:color w:val="365899"/>
            <w:sz w:val="18"/>
            <w:szCs w:val="18"/>
          </w:rPr>
          <w:t>N.E.D.</w:t>
        </w:r>
      </w:hyperlink>
      <w:r>
        <w:rPr>
          <w:rStyle w:val="4yxo"/>
          <w:rFonts w:ascii="inherit" w:hAnsi="inherit"/>
          <w:b/>
          <w:bCs/>
          <w:color w:val="1D2129"/>
          <w:sz w:val="18"/>
          <w:szCs w:val="18"/>
        </w:rPr>
        <w:t xml:space="preserve"> </w:t>
      </w:r>
      <w:r>
        <w:rPr>
          <w:rFonts w:ascii="Georgia" w:hAnsi="Georgia" w:cs="Georgia"/>
          <w:color w:val="1D2129"/>
          <w:sz w:val="18"/>
          <w:szCs w:val="18"/>
        </w:rPr>
        <w:t xml:space="preserve">★ </w:t>
      </w:r>
      <w:r>
        <w:rPr>
          <w:rStyle w:val="4yxo"/>
          <w:rFonts w:ascii="inherit" w:hAnsi="inherit"/>
          <w:b/>
          <w:bCs/>
          <w:color w:val="1D2129"/>
          <w:sz w:val="18"/>
          <w:szCs w:val="18"/>
        </w:rPr>
        <w:t xml:space="preserve">Kayenoudé </w:t>
      </w:r>
      <w:r>
        <w:rPr>
          <w:rFonts w:ascii="Georgia" w:hAnsi="Georgia" w:cs="Georgia"/>
          <w:color w:val="1D2129"/>
          <w:sz w:val="18"/>
          <w:szCs w:val="18"/>
        </w:rPr>
        <w:t>★</w:t>
      </w:r>
      <w:r>
        <w:rPr>
          <w:rFonts w:ascii="Georgia" w:hAnsi="Georgia"/>
          <w:color w:val="1D2129"/>
          <w:sz w:val="18"/>
          <w:szCs w:val="18"/>
        </w:rPr>
        <w:t xml:space="preserve"> </w:t>
      </w:r>
      <w:hyperlink r:id="rId47" w:history="1">
        <w:r>
          <w:rPr>
            <w:rStyle w:val="4yxo"/>
            <w:rFonts w:ascii="inherit" w:hAnsi="inherit"/>
            <w:b/>
            <w:bCs/>
            <w:color w:val="365899"/>
            <w:sz w:val="18"/>
            <w:szCs w:val="18"/>
          </w:rPr>
          <w:t>Lo ZOO di BerlinO</w:t>
        </w:r>
      </w:hyperlink>
      <w:r>
        <w:rPr>
          <w:rStyle w:val="4yxo"/>
          <w:rFonts w:ascii="inherit" w:hAnsi="inherit"/>
          <w:b/>
          <w:bCs/>
          <w:color w:val="1D2129"/>
          <w:sz w:val="18"/>
          <w:szCs w:val="18"/>
        </w:rPr>
        <w:t xml:space="preserve"> </w:t>
      </w:r>
      <w:r>
        <w:rPr>
          <w:rFonts w:ascii="Georgia" w:hAnsi="Georgia"/>
          <w:color w:val="1D2129"/>
          <w:sz w:val="18"/>
          <w:szCs w:val="18"/>
        </w:rPr>
        <w:t xml:space="preserve">Sala T </w:t>
      </w:r>
      <w:hyperlink r:id="rId48" w:history="1">
        <w:r>
          <w:rPr>
            <w:rStyle w:val="4yxo"/>
            <w:rFonts w:ascii="inherit" w:hAnsi="inherit"/>
            <w:b/>
            <w:bCs/>
            <w:color w:val="365899"/>
            <w:sz w:val="18"/>
            <w:szCs w:val="18"/>
          </w:rPr>
          <w:t>Soy Cuba performance</w:t>
        </w:r>
      </w:hyperlink>
      <w:r>
        <w:rPr>
          <w:rStyle w:val="4yxo"/>
          <w:rFonts w:ascii="inherit" w:hAnsi="inherit"/>
          <w:b/>
          <w:bCs/>
          <w:color w:val="1D2129"/>
          <w:sz w:val="18"/>
          <w:szCs w:val="18"/>
        </w:rPr>
        <w:t xml:space="preserve"> </w:t>
      </w:r>
      <w:r>
        <w:rPr>
          <w:rFonts w:ascii="Georgia" w:hAnsi="Georgia" w:cs="Georgia"/>
          <w:color w:val="1D2129"/>
          <w:sz w:val="18"/>
          <w:szCs w:val="18"/>
        </w:rPr>
        <w:t>★</w:t>
      </w:r>
      <w:r>
        <w:rPr>
          <w:rFonts w:ascii="Georgia" w:hAnsi="Georgia"/>
          <w:color w:val="1D2129"/>
          <w:sz w:val="18"/>
          <w:szCs w:val="18"/>
        </w:rPr>
        <w:t xml:space="preserve"> </w:t>
      </w:r>
      <w:hyperlink r:id="rId49" w:history="1">
        <w:r>
          <w:rPr>
            <w:rStyle w:val="4yxo"/>
            <w:rFonts w:ascii="inherit" w:hAnsi="inherit"/>
            <w:b/>
            <w:bCs/>
            <w:color w:val="365899"/>
            <w:sz w:val="18"/>
            <w:szCs w:val="18"/>
          </w:rPr>
          <w:t>Cinema espanso</w:t>
        </w:r>
      </w:hyperlink>
      <w:r>
        <w:rPr>
          <w:rStyle w:val="4yxo"/>
          <w:rFonts w:ascii="inherit" w:hAnsi="inherit"/>
          <w:b/>
          <w:bCs/>
          <w:color w:val="1D2129"/>
          <w:sz w:val="18"/>
          <w:szCs w:val="18"/>
        </w:rPr>
        <w:t xml:space="preserve"> </w:t>
      </w:r>
      <w:r>
        <w:rPr>
          <w:rFonts w:ascii="Georgia" w:hAnsi="Georgia" w:cs="Georgia"/>
          <w:color w:val="1D2129"/>
          <w:sz w:val="18"/>
          <w:szCs w:val="18"/>
        </w:rPr>
        <w:t xml:space="preserve">★ </w:t>
      </w:r>
      <w:r>
        <w:rPr>
          <w:rStyle w:val="4yxo"/>
          <w:rFonts w:ascii="inherit" w:hAnsi="inherit"/>
          <w:b/>
          <w:bCs/>
          <w:color w:val="1D2129"/>
          <w:sz w:val="18"/>
          <w:szCs w:val="18"/>
        </w:rPr>
        <w:t xml:space="preserve">A.A.A. [Teatroforte] </w:t>
      </w:r>
      <w:r>
        <w:rPr>
          <w:rFonts w:ascii="Georgia" w:hAnsi="Georgia" w:cs="Georgia"/>
          <w:color w:val="1D2129"/>
          <w:sz w:val="18"/>
          <w:szCs w:val="18"/>
        </w:rPr>
        <w:t>★</w:t>
      </w:r>
      <w:r>
        <w:rPr>
          <w:rFonts w:ascii="Georgia" w:hAnsi="Georgia"/>
          <w:color w:val="1D2129"/>
          <w:sz w:val="18"/>
          <w:szCs w:val="18"/>
        </w:rPr>
        <w:t xml:space="preserve"> </w:t>
      </w:r>
      <w:hyperlink r:id="rId50" w:history="1">
        <w:r>
          <w:rPr>
            <w:rStyle w:val="4yxo"/>
            <w:rFonts w:ascii="inherit" w:hAnsi="inherit"/>
            <w:b/>
            <w:bCs/>
            <w:color w:val="365899"/>
            <w:sz w:val="18"/>
            <w:szCs w:val="18"/>
          </w:rPr>
          <w:t>Karima 2G</w:t>
        </w:r>
      </w:hyperlink>
      <w:r>
        <w:rPr>
          <w:rStyle w:val="4yxo"/>
          <w:rFonts w:ascii="inherit" w:hAnsi="inherit"/>
          <w:b/>
          <w:bCs/>
          <w:color w:val="1D2129"/>
          <w:sz w:val="18"/>
          <w:szCs w:val="18"/>
        </w:rPr>
        <w:t xml:space="preserve"> </w:t>
      </w:r>
      <w:r>
        <w:rPr>
          <w:rFonts w:ascii="Georgia" w:hAnsi="Georgia" w:cs="Georgia"/>
          <w:color w:val="1D2129"/>
          <w:sz w:val="18"/>
          <w:szCs w:val="18"/>
        </w:rPr>
        <w:t xml:space="preserve">★ </w:t>
      </w:r>
      <w:r>
        <w:rPr>
          <w:rStyle w:val="4yxo"/>
          <w:rFonts w:ascii="inherit" w:hAnsi="inherit"/>
          <w:b/>
          <w:bCs/>
          <w:color w:val="1D2129"/>
          <w:sz w:val="18"/>
          <w:szCs w:val="18"/>
        </w:rPr>
        <w:t>Dj Dost (</w:t>
      </w:r>
      <w:hyperlink r:id="rId51" w:history="1">
        <w:r>
          <w:rPr>
            <w:rStyle w:val="4yxo"/>
            <w:rFonts w:ascii="inherit" w:hAnsi="inherit"/>
            <w:b/>
            <w:bCs/>
            <w:color w:val="365899"/>
            <w:sz w:val="18"/>
            <w:szCs w:val="18"/>
          </w:rPr>
          <w:t>Sovverti la Metropoli</w:t>
        </w:r>
      </w:hyperlink>
      <w:r>
        <w:rPr>
          <w:rStyle w:val="4yxo"/>
          <w:rFonts w:ascii="inherit" w:hAnsi="inherit"/>
          <w:b/>
          <w:bCs/>
          <w:color w:val="1D2129"/>
          <w:sz w:val="18"/>
          <w:szCs w:val="18"/>
        </w:rPr>
        <w:t xml:space="preserve">) </w:t>
      </w:r>
      <w:r>
        <w:rPr>
          <w:rFonts w:ascii="Georgia" w:hAnsi="Georgia" w:cs="Georgia"/>
          <w:color w:val="1D2129"/>
          <w:sz w:val="18"/>
          <w:szCs w:val="18"/>
        </w:rPr>
        <w:t>★</w:t>
      </w:r>
      <w:r>
        <w:rPr>
          <w:rFonts w:ascii="Georgia" w:hAnsi="Georgia"/>
          <w:color w:val="1D2129"/>
          <w:sz w:val="18"/>
          <w:szCs w:val="18"/>
        </w:rPr>
        <w:t xml:space="preserve"> </w:t>
      </w:r>
      <w:hyperlink r:id="rId52" w:history="1">
        <w:r>
          <w:rPr>
            <w:rStyle w:val="4yxo"/>
            <w:rFonts w:ascii="inherit" w:hAnsi="inherit"/>
            <w:b/>
            <w:bCs/>
            <w:color w:val="365899"/>
            <w:sz w:val="18"/>
            <w:szCs w:val="18"/>
          </w:rPr>
          <w:t>Aporia in R2D2</w:t>
        </w:r>
        <w:r>
          <w:rPr>
            <w:rStyle w:val="Hyperlink"/>
            <w:rFonts w:ascii="inherit" w:hAnsi="inherit"/>
            <w:color w:val="365899"/>
            <w:sz w:val="18"/>
            <w:szCs w:val="18"/>
          </w:rPr>
          <w:t xml:space="preserve"> </w:t>
        </w:r>
      </w:hyperlink>
      <w:r>
        <w:rPr>
          <w:rFonts w:ascii="Georgia" w:hAnsi="Georgia"/>
          <w:color w:val="1D2129"/>
          <w:sz w:val="18"/>
          <w:szCs w:val="18"/>
        </w:rPr>
        <w:t xml:space="preserve">(techno live movie set) </w:t>
      </w:r>
    </w:p>
    <w:p w:rsidR="00591B30" w:rsidRDefault="00591B30" w:rsidP="00D64870">
      <w:pPr>
        <w:shd w:val="clear" w:color="auto" w:fill="FFFFFF"/>
        <w:spacing w:line="301" w:lineRule="atLeast"/>
        <w:rPr>
          <w:rFonts w:ascii="Georgia" w:hAnsi="Georgia"/>
          <w:color w:val="1D2129"/>
          <w:sz w:val="18"/>
          <w:szCs w:val="18"/>
        </w:rPr>
      </w:pPr>
      <w:r>
        <w:rPr>
          <w:rFonts w:ascii="inherit" w:hAnsi="inherit"/>
          <w:b/>
          <w:bCs/>
          <w:color w:val="1D2129"/>
          <w:sz w:val="18"/>
          <w:szCs w:val="18"/>
        </w:rPr>
        <w:pict>
          <v:shape id="_x0000_i1034" type="#_x0000_t75" alt="" style="width:13.5pt;height:13.5pt">
            <v:imagedata r:id="rId9" r:href="rId53"/>
          </v:shape>
        </w:pict>
      </w:r>
      <w:r>
        <w:rPr>
          <w:rStyle w:val="7oe"/>
          <w:rFonts w:ascii="DejaVu Sans Mono" w:hAnsi="DejaVu Sans Mono" w:cs="DejaVu Sans Mono"/>
          <w:b/>
          <w:bCs/>
          <w:color w:val="1D2129"/>
          <w:sz w:val="2"/>
          <w:szCs w:val="2"/>
        </w:rPr>
        <w:t>✔</w:t>
      </w:r>
      <w:r>
        <w:rPr>
          <w:rStyle w:val="4yxo"/>
          <w:rFonts w:ascii="inherit" w:hAnsi="inherit"/>
          <w:b/>
          <w:bCs/>
          <w:color w:val="1D2129"/>
          <w:sz w:val="18"/>
          <w:szCs w:val="18"/>
        </w:rPr>
        <w:t xml:space="preserve"> WORKSHOP</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 xml:space="preserve">14.00 - 20.00 Assaggi di riflessologia plantare (accessibile alle persone sorde) </w:t>
      </w:r>
      <w:r>
        <w:rPr>
          <w:rFonts w:ascii="Georgia" w:hAnsi="Georgia"/>
          <w:color w:val="1D2129"/>
          <w:sz w:val="18"/>
          <w:szCs w:val="18"/>
        </w:rPr>
        <w:t xml:space="preserve">con </w:t>
      </w:r>
      <w:hyperlink r:id="rId54" w:history="1">
        <w:r>
          <w:rPr>
            <w:rStyle w:val="Hyperlink"/>
            <w:rFonts w:ascii="inherit" w:hAnsi="inherit"/>
            <w:color w:val="365899"/>
            <w:sz w:val="18"/>
            <w:szCs w:val="18"/>
          </w:rPr>
          <w:t>Caterina Lizzano</w:t>
        </w:r>
      </w:hyperlink>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 xml:space="preserve">19.00 </w:t>
      </w:r>
      <w:r>
        <w:rPr>
          <w:rStyle w:val="4yxo4yxp"/>
          <w:rFonts w:ascii="inherit" w:hAnsi="inherit"/>
          <w:b/>
          <w:bCs/>
          <w:i/>
          <w:iCs/>
          <w:color w:val="1D2129"/>
          <w:sz w:val="18"/>
          <w:szCs w:val="18"/>
        </w:rPr>
        <w:t>Per raccontare la vita a fumett</w:t>
      </w:r>
      <w:r>
        <w:rPr>
          <w:rStyle w:val="4yxo"/>
          <w:rFonts w:ascii="inherit" w:hAnsi="inherit"/>
          <w:b/>
          <w:bCs/>
          <w:color w:val="1D2129"/>
          <w:sz w:val="18"/>
          <w:szCs w:val="18"/>
        </w:rPr>
        <w:t>i</w:t>
      </w:r>
      <w:r>
        <w:rPr>
          <w:rFonts w:ascii="Georgia" w:hAnsi="Georgia"/>
          <w:color w:val="1D2129"/>
          <w:sz w:val="18"/>
          <w:szCs w:val="18"/>
        </w:rPr>
        <w:t xml:space="preserve">, corso per insegnare a narrare la vita quotidiana e la storia in arte sequenziale, a cura di Angel de la Calle </w:t>
      </w:r>
    </w:p>
    <w:p w:rsidR="00591B30" w:rsidRDefault="00591B30" w:rsidP="00D64870">
      <w:pPr>
        <w:shd w:val="clear" w:color="auto" w:fill="FFFFFF"/>
        <w:spacing w:line="301" w:lineRule="atLeast"/>
        <w:rPr>
          <w:rFonts w:ascii="Georgia" w:hAnsi="Georgia"/>
          <w:color w:val="1D2129"/>
          <w:sz w:val="18"/>
          <w:szCs w:val="18"/>
        </w:rPr>
      </w:pPr>
      <w:r>
        <w:rPr>
          <w:rFonts w:ascii="inherit" w:hAnsi="inherit"/>
          <w:b/>
          <w:bCs/>
          <w:color w:val="1D2129"/>
          <w:sz w:val="18"/>
          <w:szCs w:val="18"/>
        </w:rPr>
        <w:pict>
          <v:shape id="_x0000_i1035" type="#_x0000_t75" alt="" style="width:13.5pt;height:13.5pt">
            <v:imagedata r:id="rId9" r:href="rId55"/>
          </v:shape>
        </w:pict>
      </w:r>
      <w:r>
        <w:rPr>
          <w:rStyle w:val="7oe"/>
          <w:rFonts w:ascii="DejaVu Sans Mono" w:hAnsi="DejaVu Sans Mono" w:cs="DejaVu Sans Mono"/>
          <w:b/>
          <w:bCs/>
          <w:color w:val="1D2129"/>
          <w:sz w:val="2"/>
          <w:szCs w:val="2"/>
        </w:rPr>
        <w:t>✔</w:t>
      </w:r>
      <w:r>
        <w:rPr>
          <w:rStyle w:val="4yxo"/>
          <w:rFonts w:ascii="inherit" w:hAnsi="inherit"/>
          <w:b/>
          <w:bCs/>
          <w:color w:val="1D2129"/>
          <w:sz w:val="18"/>
          <w:szCs w:val="18"/>
        </w:rPr>
        <w:t xml:space="preserve"> CINEMA</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 xml:space="preserve">17.00 </w:t>
      </w:r>
      <w:r>
        <w:rPr>
          <w:rStyle w:val="4yxo4yxp"/>
          <w:rFonts w:ascii="inherit" w:hAnsi="inherit"/>
          <w:b/>
          <w:bCs/>
          <w:i/>
          <w:iCs/>
          <w:color w:val="1D2129"/>
          <w:sz w:val="18"/>
          <w:szCs w:val="18"/>
        </w:rPr>
        <w:t>Daddo e Paolo. L’inizio della grande rivolta</w:t>
      </w:r>
      <w:r>
        <w:rPr>
          <w:rFonts w:ascii="Georgia" w:hAnsi="Georgia"/>
          <w:color w:val="1D2129"/>
          <w:sz w:val="18"/>
          <w:szCs w:val="18"/>
        </w:rPr>
        <w:t>, di OfficinaMultimediale, Italia, 2012, 13’ (Sala P)</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 xml:space="preserve">17.15 </w:t>
      </w:r>
      <w:r>
        <w:rPr>
          <w:rStyle w:val="4yxo4yxp"/>
          <w:rFonts w:ascii="inherit" w:hAnsi="inherit"/>
          <w:b/>
          <w:bCs/>
          <w:i/>
          <w:iCs/>
          <w:color w:val="1D2129"/>
          <w:sz w:val="18"/>
          <w:szCs w:val="18"/>
        </w:rPr>
        <w:t>Il pane, le rose… e il Dom Perignon. Conversazione con Chicco Funaro</w:t>
      </w:r>
      <w:r>
        <w:rPr>
          <w:rFonts w:ascii="Georgia" w:hAnsi="Georgia"/>
          <w:color w:val="1D2129"/>
          <w:sz w:val="18"/>
          <w:szCs w:val="18"/>
        </w:rPr>
        <w:t>, di OfficinaMultimediale, Italia, 2016, 33’ (Sala P)</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 xml:space="preserve">18.00 </w:t>
      </w:r>
      <w:r>
        <w:rPr>
          <w:rStyle w:val="4yxo4yxp"/>
          <w:rFonts w:ascii="inherit" w:hAnsi="inherit"/>
          <w:b/>
          <w:bCs/>
          <w:i/>
          <w:iCs/>
          <w:color w:val="1D2129"/>
          <w:sz w:val="18"/>
          <w:szCs w:val="18"/>
        </w:rPr>
        <w:t>Pochi effetti tanti speciali. Il ’77 in TV</w:t>
      </w:r>
      <w:r>
        <w:rPr>
          <w:rStyle w:val="4yxo"/>
          <w:rFonts w:ascii="inherit" w:hAnsi="inherit"/>
          <w:b/>
          <w:bCs/>
          <w:color w:val="1D2129"/>
          <w:sz w:val="18"/>
          <w:szCs w:val="18"/>
        </w:rPr>
        <w:t xml:space="preserve">, </w:t>
      </w:r>
      <w:r>
        <w:rPr>
          <w:rFonts w:ascii="Georgia" w:hAnsi="Georgia"/>
          <w:color w:val="1D2129"/>
          <w:sz w:val="18"/>
          <w:szCs w:val="18"/>
        </w:rPr>
        <w:t>di Fulvio Baglivi, Italia, 60’ (Sala P)</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 xml:space="preserve">19.00 </w:t>
      </w:r>
      <w:r>
        <w:rPr>
          <w:rStyle w:val="4yxo4yxp"/>
          <w:rFonts w:ascii="inherit" w:hAnsi="inherit"/>
          <w:b/>
          <w:bCs/>
          <w:i/>
          <w:iCs/>
          <w:color w:val="1D2129"/>
          <w:sz w:val="18"/>
          <w:szCs w:val="18"/>
        </w:rPr>
        <w:t>Sumud. Resistere per esistere</w:t>
      </w:r>
      <w:r>
        <w:rPr>
          <w:rStyle w:val="4yxo"/>
          <w:rFonts w:ascii="inherit" w:hAnsi="inherit"/>
          <w:b/>
          <w:bCs/>
          <w:color w:val="1D2129"/>
          <w:sz w:val="18"/>
          <w:szCs w:val="18"/>
        </w:rPr>
        <w:t xml:space="preserve">, </w:t>
      </w:r>
      <w:r>
        <w:rPr>
          <w:rFonts w:ascii="Georgia" w:hAnsi="Georgia"/>
          <w:color w:val="1D2129"/>
          <w:sz w:val="18"/>
          <w:szCs w:val="18"/>
        </w:rPr>
        <w:t>di Sahera Dirbas, Palestina, 2015, 30’ . Incontro con (Sala P)</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 xml:space="preserve">21.00 </w:t>
      </w:r>
      <w:r>
        <w:rPr>
          <w:rStyle w:val="4yxo4yxp"/>
          <w:rFonts w:ascii="inherit" w:hAnsi="inherit"/>
          <w:b/>
          <w:bCs/>
          <w:i/>
          <w:iCs/>
          <w:color w:val="1D2129"/>
          <w:sz w:val="18"/>
          <w:szCs w:val="18"/>
        </w:rPr>
        <w:t>Rivolta</w:t>
      </w:r>
      <w:r>
        <w:rPr>
          <w:rFonts w:ascii="Georgia" w:hAnsi="Georgia"/>
          <w:color w:val="1D2129"/>
          <w:sz w:val="18"/>
          <w:szCs w:val="18"/>
        </w:rPr>
        <w:t>, di OfficinaMultimediale, Italia, 2014, 61’ (Sala P)</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 xml:space="preserve">22.00 </w:t>
      </w:r>
      <w:r>
        <w:rPr>
          <w:rStyle w:val="4yxo4yxp"/>
          <w:rFonts w:ascii="inherit" w:hAnsi="inherit"/>
          <w:b/>
          <w:bCs/>
          <w:i/>
          <w:iCs/>
          <w:color w:val="1D2129"/>
          <w:sz w:val="18"/>
          <w:szCs w:val="18"/>
        </w:rPr>
        <w:t>Dodo Brothers. Vita breve di Videorivoltosi</w:t>
      </w:r>
      <w:r>
        <w:rPr>
          <w:rFonts w:ascii="Georgia" w:hAnsi="Georgia"/>
          <w:color w:val="1D2129"/>
          <w:sz w:val="18"/>
          <w:szCs w:val="18"/>
        </w:rPr>
        <w:t>, di Andrea Ruggeri, Italia, 2017, 42’ (Sala P)</w:t>
      </w:r>
    </w:p>
    <w:p w:rsidR="00591B30" w:rsidRDefault="00591B30" w:rsidP="00D64870">
      <w:pPr>
        <w:shd w:val="clear" w:color="auto" w:fill="FFFFFF"/>
        <w:spacing w:line="451" w:lineRule="atLeast"/>
        <w:jc w:val="center"/>
        <w:rPr>
          <w:rFonts w:ascii="Georgia" w:hAnsi="Georgia" w:cs="Georgia"/>
          <w:i/>
          <w:iCs/>
          <w:color w:val="7F7F7F"/>
          <w:sz w:val="39"/>
          <w:szCs w:val="39"/>
        </w:rPr>
      </w:pPr>
    </w:p>
    <w:p w:rsidR="00591B30" w:rsidRPr="00D64870" w:rsidRDefault="00591B30" w:rsidP="00D64870">
      <w:pPr>
        <w:shd w:val="clear" w:color="auto" w:fill="FFFFFF"/>
        <w:spacing w:line="451" w:lineRule="atLeast"/>
        <w:rPr>
          <w:rFonts w:ascii="Georgia" w:hAnsi="Georgia" w:cs="Georgia"/>
          <w:i/>
          <w:iCs/>
          <w:color w:val="FF0000"/>
          <w:sz w:val="39"/>
          <w:szCs w:val="39"/>
        </w:rPr>
      </w:pPr>
      <w:r w:rsidRPr="00D64870">
        <w:rPr>
          <w:rFonts w:ascii="Georgia" w:hAnsi="Georgia" w:cs="Georgia"/>
          <w:i/>
          <w:iCs/>
          <w:color w:val="FF0000"/>
          <w:sz w:val="39"/>
          <w:szCs w:val="39"/>
        </w:rPr>
        <w:t xml:space="preserve"> SABATO 14</w:t>
      </w:r>
    </w:p>
    <w:p w:rsidR="00591B30" w:rsidRPr="00D64870" w:rsidRDefault="00591B30" w:rsidP="00D64870">
      <w:pPr>
        <w:shd w:val="clear" w:color="auto" w:fill="FFFFFF"/>
        <w:spacing w:line="451" w:lineRule="atLeast"/>
        <w:rPr>
          <w:rFonts w:ascii="Georgia" w:hAnsi="Georgia" w:cs="Georgia"/>
          <w:i/>
          <w:iCs/>
          <w:color w:val="FF0000"/>
          <w:sz w:val="39"/>
          <w:szCs w:val="39"/>
        </w:rPr>
      </w:pPr>
      <w:r w:rsidRPr="00D64870">
        <w:rPr>
          <w:rFonts w:ascii="Georgia" w:hAnsi="Georgia" w:cs="Georgia"/>
          <w:i/>
          <w:iCs/>
          <w:color w:val="FF0000"/>
          <w:sz w:val="39"/>
          <w:szCs w:val="39"/>
        </w:rPr>
        <w:t xml:space="preserve">giornata dedicata al Rojava </w:t>
      </w:r>
      <w:r>
        <w:rPr>
          <w:rFonts w:ascii="Georgia" w:hAnsi="Georgia" w:cs="Georgia"/>
          <w:i/>
          <w:iCs/>
          <w:color w:val="7F7F7F"/>
          <w:sz w:val="39"/>
          <w:szCs w:val="39"/>
        </w:rPr>
        <w:t xml:space="preserve"> </w:t>
      </w:r>
    </w:p>
    <w:p w:rsidR="00591B30" w:rsidRDefault="00591B30" w:rsidP="00D64870">
      <w:pPr>
        <w:shd w:val="clear" w:color="auto" w:fill="FFFFFF"/>
        <w:spacing w:line="301" w:lineRule="atLeast"/>
        <w:rPr>
          <w:rFonts w:ascii="Georgia" w:hAnsi="Georgia"/>
          <w:color w:val="1D2129"/>
          <w:sz w:val="18"/>
          <w:szCs w:val="18"/>
        </w:rPr>
      </w:pPr>
      <w:r>
        <w:rPr>
          <w:rFonts w:ascii="inherit" w:hAnsi="inherit"/>
          <w:b/>
          <w:bCs/>
          <w:color w:val="1D2129"/>
          <w:sz w:val="18"/>
          <w:szCs w:val="18"/>
        </w:rPr>
        <w:pict>
          <v:shape id="_x0000_i1036" type="#_x0000_t75" alt="" style="width:13.5pt;height:13.5pt">
            <v:imagedata r:id="rId9" r:href="rId56"/>
          </v:shape>
        </w:pict>
      </w:r>
      <w:r>
        <w:rPr>
          <w:rStyle w:val="7oe"/>
          <w:rFonts w:ascii="DejaVu Sans Mono" w:hAnsi="DejaVu Sans Mono" w:cs="DejaVu Sans Mono"/>
          <w:b/>
          <w:bCs/>
          <w:color w:val="1D2129"/>
          <w:sz w:val="2"/>
          <w:szCs w:val="2"/>
        </w:rPr>
        <w:t>✔</w:t>
      </w:r>
      <w:r>
        <w:rPr>
          <w:rStyle w:val="4yxo"/>
          <w:rFonts w:ascii="inherit" w:hAnsi="inherit"/>
          <w:b/>
          <w:bCs/>
          <w:color w:val="1D2129"/>
          <w:sz w:val="18"/>
          <w:szCs w:val="18"/>
        </w:rPr>
        <w:t xml:space="preserve"> MOMPRACEM || per i tigrotti e le tigrotte </w:t>
      </w:r>
      <w:r>
        <w:rPr>
          <w:rFonts w:ascii="Georgia" w:hAnsi="Georgia"/>
          <w:color w:val="1D2129"/>
          <w:sz w:val="18"/>
          <w:szCs w:val="18"/>
        </w:rPr>
        <w:t>a cura della LudOfficina e Piccola Ciurma</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 xml:space="preserve">Dalle 15 alle 19 merenda 15.00 truccabimbi 15.30 </w:t>
      </w:r>
      <w:r>
        <w:rPr>
          <w:rStyle w:val="4yxo4yxp"/>
          <w:rFonts w:ascii="inherit" w:hAnsi="inherit"/>
          <w:b/>
          <w:bCs/>
          <w:i/>
          <w:iCs/>
          <w:color w:val="1D2129"/>
          <w:sz w:val="18"/>
          <w:szCs w:val="18"/>
        </w:rPr>
        <w:t>Creando con i SOGNALIBeRI</w:t>
      </w:r>
      <w:r>
        <w:rPr>
          <w:rFonts w:ascii="Georgia" w:hAnsi="Georgia"/>
          <w:color w:val="1D2129"/>
          <w:sz w:val="18"/>
          <w:szCs w:val="18"/>
        </w:rPr>
        <w:t xml:space="preserve"> , laboratorio creativo delle Pulci Volanti </w:t>
      </w:r>
      <w:r>
        <w:rPr>
          <w:rStyle w:val="4yxo"/>
          <w:rFonts w:ascii="inherit" w:hAnsi="inherit"/>
          <w:b/>
          <w:bCs/>
          <w:color w:val="1D2129"/>
          <w:sz w:val="18"/>
          <w:szCs w:val="18"/>
        </w:rPr>
        <w:t>16.30</w:t>
      </w:r>
      <w:r>
        <w:rPr>
          <w:rFonts w:ascii="Georgia" w:hAnsi="Georgia"/>
          <w:color w:val="1D2129"/>
          <w:sz w:val="18"/>
          <w:szCs w:val="18"/>
        </w:rPr>
        <w:t xml:space="preserve"> </w:t>
      </w:r>
      <w:r>
        <w:rPr>
          <w:rStyle w:val="4yxo"/>
          <w:rFonts w:ascii="inherit" w:hAnsi="inherit"/>
          <w:b/>
          <w:bCs/>
          <w:color w:val="1D2129"/>
          <w:sz w:val="18"/>
          <w:szCs w:val="18"/>
        </w:rPr>
        <w:t>Sfacciati</w:t>
      </w:r>
      <w:r>
        <w:rPr>
          <w:rFonts w:ascii="Georgia" w:hAnsi="Georgia"/>
          <w:color w:val="1D2129"/>
          <w:sz w:val="18"/>
          <w:szCs w:val="18"/>
        </w:rPr>
        <w:t xml:space="preserve">, laboratorio di costruzione di maschere con Rosa Martino, arteterapeuta e attrice </w:t>
      </w:r>
      <w:r>
        <w:rPr>
          <w:rStyle w:val="4yxo"/>
          <w:rFonts w:ascii="inherit" w:hAnsi="inherit"/>
          <w:b/>
          <w:bCs/>
          <w:color w:val="1D2129"/>
          <w:sz w:val="18"/>
          <w:szCs w:val="18"/>
        </w:rPr>
        <w:t>17.30</w:t>
      </w:r>
      <w:r>
        <w:rPr>
          <w:rFonts w:ascii="Georgia" w:hAnsi="Georgia"/>
          <w:color w:val="1D2129"/>
          <w:sz w:val="18"/>
          <w:szCs w:val="18"/>
        </w:rPr>
        <w:t xml:space="preserve"> </w:t>
      </w:r>
      <w:r>
        <w:rPr>
          <w:rStyle w:val="4yxo4yxp"/>
          <w:rFonts w:ascii="inherit" w:hAnsi="inherit"/>
          <w:b/>
          <w:bCs/>
          <w:i/>
          <w:iCs/>
          <w:color w:val="1D2129"/>
          <w:sz w:val="18"/>
          <w:szCs w:val="18"/>
        </w:rPr>
        <w:t xml:space="preserve">"Il canto del mare " </w:t>
      </w:r>
      <w:r>
        <w:rPr>
          <w:rFonts w:ascii="Georgia" w:hAnsi="Georgia"/>
          <w:color w:val="1D2129"/>
          <w:sz w:val="18"/>
          <w:szCs w:val="18"/>
        </w:rPr>
        <w:t>lettura con proiezioni per ragazzi, ispirata al libro "</w:t>
      </w:r>
      <w:r>
        <w:rPr>
          <w:rStyle w:val="4yxp"/>
          <w:rFonts w:ascii="inherit" w:hAnsi="inherit"/>
          <w:i/>
          <w:iCs/>
          <w:color w:val="1D2129"/>
          <w:sz w:val="18"/>
          <w:szCs w:val="18"/>
        </w:rPr>
        <w:t>Lina e il canto del mare</w:t>
      </w:r>
      <w:r>
        <w:rPr>
          <w:rFonts w:ascii="Georgia" w:hAnsi="Georgia"/>
          <w:color w:val="1D2129"/>
          <w:sz w:val="18"/>
          <w:szCs w:val="18"/>
        </w:rPr>
        <w:t xml:space="preserve">", edito da Mesogea, di Laura Riccioli e Flora Farina </w:t>
      </w:r>
    </w:p>
    <w:p w:rsidR="00591B30" w:rsidRDefault="00591B30" w:rsidP="00D64870">
      <w:pPr>
        <w:shd w:val="clear" w:color="auto" w:fill="FFFFFF"/>
        <w:spacing w:line="301" w:lineRule="atLeast"/>
        <w:rPr>
          <w:rFonts w:ascii="Georgia" w:hAnsi="Georgia"/>
          <w:color w:val="1D2129"/>
          <w:sz w:val="18"/>
          <w:szCs w:val="18"/>
        </w:rPr>
      </w:pPr>
      <w:r>
        <w:rPr>
          <w:rFonts w:ascii="inherit" w:hAnsi="inherit"/>
          <w:b/>
          <w:bCs/>
          <w:color w:val="1D2129"/>
          <w:sz w:val="18"/>
          <w:szCs w:val="18"/>
        </w:rPr>
        <w:pict>
          <v:shape id="_x0000_i1037" type="#_x0000_t75" alt="" style="width:13.5pt;height:13.5pt">
            <v:imagedata r:id="rId9" r:href="rId57"/>
          </v:shape>
        </w:pict>
      </w:r>
      <w:r>
        <w:rPr>
          <w:rStyle w:val="7oe"/>
          <w:rFonts w:ascii="DejaVu Sans Mono" w:hAnsi="DejaVu Sans Mono" w:cs="DejaVu Sans Mono"/>
          <w:b/>
          <w:bCs/>
          <w:color w:val="1D2129"/>
          <w:sz w:val="2"/>
          <w:szCs w:val="2"/>
        </w:rPr>
        <w:t>✔</w:t>
      </w:r>
      <w:r>
        <w:rPr>
          <w:rStyle w:val="4yxo"/>
          <w:rFonts w:ascii="inherit" w:hAnsi="inherit"/>
          <w:b/>
          <w:bCs/>
          <w:color w:val="1D2129"/>
          <w:sz w:val="18"/>
          <w:szCs w:val="18"/>
        </w:rPr>
        <w:t xml:space="preserve"> INCONTRI</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 xml:space="preserve">12.00 </w:t>
      </w:r>
      <w:r>
        <w:rPr>
          <w:rStyle w:val="4yxo4yxp"/>
          <w:rFonts w:ascii="inherit" w:hAnsi="inherit"/>
          <w:b/>
          <w:bCs/>
          <w:i/>
          <w:iCs/>
          <w:color w:val="1D2129"/>
          <w:sz w:val="18"/>
          <w:szCs w:val="18"/>
        </w:rPr>
        <w:t>Colombia, la rivoluzione si disarma</w:t>
      </w:r>
      <w:r>
        <w:rPr>
          <w:rFonts w:ascii="Georgia" w:hAnsi="Georgia"/>
          <w:color w:val="1D2129"/>
          <w:sz w:val="18"/>
          <w:szCs w:val="18"/>
        </w:rPr>
        <w:t xml:space="preserve">. Con </w:t>
      </w:r>
      <w:hyperlink r:id="rId58" w:history="1">
        <w:r>
          <w:rPr>
            <w:rStyle w:val="Hyperlink"/>
            <w:rFonts w:ascii="inherit" w:hAnsi="inherit"/>
            <w:color w:val="365899"/>
            <w:sz w:val="18"/>
            <w:szCs w:val="18"/>
          </w:rPr>
          <w:t>Bruno Federico</w:t>
        </w:r>
      </w:hyperlink>
      <w:r>
        <w:rPr>
          <w:rFonts w:ascii="Georgia" w:hAnsi="Georgia"/>
          <w:color w:val="1D2129"/>
          <w:sz w:val="18"/>
          <w:szCs w:val="18"/>
        </w:rPr>
        <w:t xml:space="preserve">, documentarista freelance e Comitato Carlos Fonseca </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 xml:space="preserve">15.30 </w:t>
      </w:r>
      <w:r>
        <w:rPr>
          <w:rStyle w:val="4yxo4yxp"/>
          <w:rFonts w:ascii="inherit" w:hAnsi="inherit"/>
          <w:b/>
          <w:bCs/>
          <w:i/>
          <w:iCs/>
          <w:color w:val="1D2129"/>
          <w:sz w:val="18"/>
          <w:szCs w:val="18"/>
        </w:rPr>
        <w:t>La rivoluzione del quotidiano</w:t>
      </w:r>
      <w:r>
        <w:rPr>
          <w:rStyle w:val="4yxo"/>
          <w:rFonts w:ascii="inherit" w:hAnsi="inherit"/>
          <w:b/>
          <w:bCs/>
          <w:color w:val="1D2129"/>
          <w:sz w:val="18"/>
          <w:szCs w:val="18"/>
        </w:rPr>
        <w:t>.</w:t>
      </w:r>
      <w:r>
        <w:rPr>
          <w:rFonts w:ascii="Georgia" w:hAnsi="Georgia"/>
          <w:color w:val="1D2129"/>
          <w:sz w:val="18"/>
          <w:szCs w:val="18"/>
        </w:rPr>
        <w:t xml:space="preserve"> Con Wolf Bukowski, le comunarde di Urupia, Cucine in Movimento, Oltre la specie, rappresentanti dei GAS </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 xml:space="preserve">17.00 </w:t>
      </w:r>
      <w:r>
        <w:rPr>
          <w:rStyle w:val="4yxo4yxp"/>
          <w:rFonts w:ascii="inherit" w:hAnsi="inherit"/>
          <w:b/>
          <w:bCs/>
          <w:i/>
          <w:iCs/>
          <w:color w:val="1D2129"/>
          <w:sz w:val="18"/>
          <w:szCs w:val="18"/>
        </w:rPr>
        <w:t xml:space="preserve">La rivoluzione nelle storie di </w:t>
      </w:r>
      <w:hyperlink r:id="rId59" w:history="1">
        <w:r>
          <w:rPr>
            <w:rStyle w:val="4yxo4yxp"/>
            <w:rFonts w:ascii="inherit" w:hAnsi="inherit"/>
            <w:b/>
            <w:bCs/>
            <w:i/>
            <w:iCs/>
            <w:color w:val="365899"/>
            <w:sz w:val="18"/>
            <w:szCs w:val="18"/>
          </w:rPr>
          <w:t>(Z)ZeroCalcare</w:t>
        </w:r>
      </w:hyperlink>
      <w:r>
        <w:rPr>
          <w:rStyle w:val="4yxo4yxp"/>
          <w:rFonts w:ascii="inherit" w:hAnsi="inherit"/>
          <w:b/>
          <w:bCs/>
          <w:i/>
          <w:iCs/>
          <w:color w:val="1D2129"/>
          <w:sz w:val="18"/>
          <w:szCs w:val="18"/>
        </w:rPr>
        <w:t xml:space="preserve"> e </w:t>
      </w:r>
      <w:hyperlink r:id="rId60" w:history="1">
        <w:r>
          <w:rPr>
            <w:rStyle w:val="4yxo4yxp"/>
            <w:rFonts w:ascii="inherit" w:hAnsi="inherit"/>
            <w:b/>
            <w:bCs/>
            <w:i/>
            <w:iCs/>
            <w:color w:val="365899"/>
            <w:sz w:val="18"/>
            <w:szCs w:val="18"/>
          </w:rPr>
          <w:t>Ángel De La Calle</w:t>
        </w:r>
      </w:hyperlink>
      <w:r>
        <w:rPr>
          <w:rFonts w:ascii="Georgia" w:hAnsi="Georgia"/>
          <w:color w:val="1D2129"/>
          <w:sz w:val="18"/>
          <w:szCs w:val="18"/>
        </w:rPr>
        <w:t>, con gli autori a confronto, conduce Checchino Antonini. A seguire</w:t>
      </w:r>
      <w:r>
        <w:rPr>
          <w:rStyle w:val="4yxp"/>
          <w:rFonts w:ascii="inherit" w:hAnsi="inherit"/>
          <w:i/>
          <w:iCs/>
          <w:color w:val="1D2129"/>
          <w:sz w:val="18"/>
          <w:szCs w:val="18"/>
        </w:rPr>
        <w:t xml:space="preserve"> </w:t>
      </w:r>
      <w:r>
        <w:rPr>
          <w:rStyle w:val="4yxo4yxp"/>
          <w:rFonts w:ascii="inherit" w:hAnsi="inherit"/>
          <w:b/>
          <w:bCs/>
          <w:i/>
          <w:iCs/>
          <w:color w:val="1D2129"/>
          <w:sz w:val="18"/>
          <w:szCs w:val="18"/>
        </w:rPr>
        <w:t>La sommossa nei fumetti</w:t>
      </w:r>
      <w:r>
        <w:rPr>
          <w:rFonts w:ascii="Georgia" w:hAnsi="Georgia"/>
          <w:color w:val="1D2129"/>
          <w:sz w:val="18"/>
          <w:szCs w:val="18"/>
        </w:rPr>
        <w:t xml:space="preserve">, agitano </w:t>
      </w:r>
      <w:hyperlink r:id="rId61" w:history="1">
        <w:r>
          <w:rPr>
            <w:rStyle w:val="Hyperlink"/>
            <w:rFonts w:ascii="inherit" w:hAnsi="inherit"/>
            <w:color w:val="365899"/>
            <w:sz w:val="18"/>
            <w:szCs w:val="18"/>
          </w:rPr>
          <w:t>Valerio Bindi</w:t>
        </w:r>
      </w:hyperlink>
      <w:r>
        <w:rPr>
          <w:rFonts w:ascii="Georgia" w:hAnsi="Georgia"/>
          <w:color w:val="1D2129"/>
          <w:sz w:val="18"/>
          <w:szCs w:val="18"/>
        </w:rPr>
        <w:t>, Manuela Costa e Duka</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 xml:space="preserve">18.30 </w:t>
      </w:r>
      <w:r>
        <w:rPr>
          <w:rStyle w:val="4yxo4yxp"/>
          <w:rFonts w:ascii="inherit" w:hAnsi="inherit"/>
          <w:b/>
          <w:bCs/>
          <w:i/>
          <w:iCs/>
          <w:color w:val="1D2129"/>
          <w:sz w:val="18"/>
          <w:szCs w:val="18"/>
        </w:rPr>
        <w:t xml:space="preserve">Città rivoluzionate </w:t>
      </w:r>
      <w:r>
        <w:rPr>
          <w:rFonts w:ascii="Georgia" w:hAnsi="Georgia"/>
          <w:color w:val="1D2129"/>
          <w:sz w:val="18"/>
          <w:szCs w:val="18"/>
        </w:rPr>
        <w:t>con Lorenzo Diana e Marco Gissara, (Dahuaus), Sandra Annunziata (Roma Tre), Giulia Fiocca e Lorenzo Romito (Stalker) e Abitare nella crisi</w:t>
      </w:r>
    </w:p>
    <w:p w:rsidR="00591B30" w:rsidRDefault="00591B30" w:rsidP="00D64870">
      <w:pPr>
        <w:shd w:val="clear" w:color="auto" w:fill="FFFFFF"/>
        <w:spacing w:line="301" w:lineRule="atLeast"/>
        <w:rPr>
          <w:rFonts w:ascii="Georgia" w:hAnsi="Georgia"/>
          <w:color w:val="1D2129"/>
          <w:sz w:val="18"/>
          <w:szCs w:val="18"/>
        </w:rPr>
      </w:pPr>
    </w:p>
    <w:p w:rsidR="00591B30" w:rsidRDefault="00591B30" w:rsidP="00D64870">
      <w:pPr>
        <w:shd w:val="clear" w:color="auto" w:fill="FFFFFF"/>
        <w:spacing w:line="301" w:lineRule="atLeast"/>
        <w:rPr>
          <w:rFonts w:ascii="Georgia" w:hAnsi="Georgia"/>
          <w:color w:val="1D2129"/>
          <w:sz w:val="18"/>
          <w:szCs w:val="18"/>
        </w:rPr>
      </w:pPr>
      <w:r>
        <w:rPr>
          <w:rFonts w:ascii="inherit" w:hAnsi="inherit"/>
          <w:b/>
          <w:bCs/>
          <w:color w:val="1D2129"/>
          <w:sz w:val="18"/>
          <w:szCs w:val="18"/>
        </w:rPr>
        <w:pict>
          <v:shape id="_x0000_i1038" type="#_x0000_t75" alt="" style="width:13.5pt;height:13.5pt">
            <v:imagedata r:id="rId9" r:href="rId62"/>
          </v:shape>
        </w:pict>
      </w:r>
      <w:r>
        <w:rPr>
          <w:rStyle w:val="7oe"/>
          <w:rFonts w:ascii="DejaVu Sans Mono" w:hAnsi="DejaVu Sans Mono" w:cs="DejaVu Sans Mono"/>
          <w:b/>
          <w:bCs/>
          <w:color w:val="1D2129"/>
          <w:sz w:val="2"/>
          <w:szCs w:val="2"/>
        </w:rPr>
        <w:t>✔</w:t>
      </w:r>
      <w:r>
        <w:rPr>
          <w:rStyle w:val="4yxo"/>
          <w:rFonts w:ascii="inherit" w:hAnsi="inherit"/>
          <w:b/>
          <w:bCs/>
          <w:color w:val="1D2129"/>
          <w:sz w:val="18"/>
          <w:szCs w:val="18"/>
        </w:rPr>
        <w:t xml:space="preserve"> PRESENTAZIONI</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 xml:space="preserve">16.00 </w:t>
      </w:r>
      <w:r>
        <w:rPr>
          <w:rStyle w:val="4yxo4yxp"/>
          <w:rFonts w:ascii="inherit" w:hAnsi="inherit"/>
          <w:b/>
          <w:bCs/>
          <w:i/>
          <w:iCs/>
          <w:color w:val="1D2129"/>
          <w:sz w:val="18"/>
          <w:szCs w:val="18"/>
        </w:rPr>
        <w:t>Ezln e movimenti antisistemici</w:t>
      </w:r>
      <w:r>
        <w:rPr>
          <w:rFonts w:ascii="Georgia" w:hAnsi="Georgia"/>
          <w:color w:val="1D2129"/>
          <w:sz w:val="18"/>
          <w:szCs w:val="18"/>
        </w:rPr>
        <w:t xml:space="preserve">, di Carlos Aguirre Rojas. Ezln e Movimenti dal Basso. </w:t>
      </w:r>
      <w:hyperlink r:id="rId63" w:tgtFrame="_blank" w:history="1">
        <w:r>
          <w:rPr>
            <w:rStyle w:val="Hyperlink"/>
            <w:rFonts w:ascii="inherit" w:hAnsi="inherit"/>
            <w:color w:val="365899"/>
            <w:sz w:val="18"/>
            <w:szCs w:val="18"/>
          </w:rPr>
          <w:t>www.elementikairos.org</w:t>
        </w:r>
      </w:hyperlink>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 xml:space="preserve">19.00 </w:t>
      </w:r>
      <w:r>
        <w:rPr>
          <w:rStyle w:val="4yxo4yxp"/>
          <w:rFonts w:ascii="inherit" w:hAnsi="inherit"/>
          <w:b/>
          <w:bCs/>
          <w:i/>
          <w:iCs/>
          <w:color w:val="1D2129"/>
          <w:sz w:val="18"/>
          <w:szCs w:val="18"/>
        </w:rPr>
        <w:t>Taoismo e anarchia. Le radici di un futuro senza stato</w:t>
      </w:r>
      <w:r>
        <w:rPr>
          <w:rStyle w:val="4yxp"/>
          <w:rFonts w:ascii="inherit" w:hAnsi="inherit"/>
          <w:i/>
          <w:iCs/>
          <w:color w:val="1D2129"/>
          <w:sz w:val="18"/>
          <w:szCs w:val="18"/>
        </w:rPr>
        <w:t xml:space="preserve"> </w:t>
      </w:r>
      <w:r>
        <w:rPr>
          <w:rFonts w:ascii="Georgia" w:hAnsi="Georgia"/>
          <w:color w:val="1D2129"/>
          <w:sz w:val="18"/>
          <w:szCs w:val="18"/>
        </w:rPr>
        <w:t>di Giuseppe Aiello, ed La Fiaccola/Candilita. Con l’autore</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 xml:space="preserve">20.30 </w:t>
      </w:r>
      <w:r>
        <w:rPr>
          <w:rStyle w:val="4yxo4yxp"/>
          <w:rFonts w:ascii="inherit" w:hAnsi="inherit"/>
          <w:b/>
          <w:bCs/>
          <w:i/>
          <w:iCs/>
          <w:color w:val="1D2129"/>
          <w:sz w:val="18"/>
          <w:szCs w:val="18"/>
        </w:rPr>
        <w:t>Tecnologie del dominio</w:t>
      </w:r>
      <w:r>
        <w:rPr>
          <w:rFonts w:ascii="Georgia" w:hAnsi="Georgia"/>
          <w:color w:val="1D2129"/>
          <w:sz w:val="18"/>
          <w:szCs w:val="18"/>
        </w:rPr>
        <w:t>, ed Meltemi, a cura di Ippolita. Sarà presente Karlessi, Ippolita, modera AvAna</w:t>
      </w:r>
    </w:p>
    <w:p w:rsidR="00591B30" w:rsidRDefault="00591B30" w:rsidP="00D64870">
      <w:pPr>
        <w:shd w:val="clear" w:color="auto" w:fill="FFFFFF"/>
        <w:spacing w:line="301" w:lineRule="atLeast"/>
        <w:rPr>
          <w:rFonts w:ascii="Georgia" w:hAnsi="Georgia"/>
          <w:color w:val="1D2129"/>
          <w:sz w:val="18"/>
          <w:szCs w:val="18"/>
        </w:rPr>
      </w:pPr>
      <w:r>
        <w:rPr>
          <w:rFonts w:ascii="inherit" w:hAnsi="inherit"/>
          <w:b/>
          <w:bCs/>
          <w:color w:val="1D2129"/>
          <w:sz w:val="18"/>
          <w:szCs w:val="18"/>
        </w:rPr>
        <w:pict>
          <v:shape id="_x0000_i1039" type="#_x0000_t75" alt="" style="width:13.5pt;height:13.5pt">
            <v:imagedata r:id="rId9" r:href="rId64"/>
          </v:shape>
        </w:pict>
      </w:r>
      <w:r>
        <w:rPr>
          <w:rStyle w:val="7oe"/>
          <w:rFonts w:ascii="DejaVu Sans Mono" w:hAnsi="DejaVu Sans Mono" w:cs="DejaVu Sans Mono"/>
          <w:b/>
          <w:bCs/>
          <w:color w:val="1D2129"/>
          <w:sz w:val="2"/>
          <w:szCs w:val="2"/>
        </w:rPr>
        <w:t>✔</w:t>
      </w:r>
      <w:r>
        <w:rPr>
          <w:rStyle w:val="4yxo"/>
          <w:rFonts w:ascii="inherit" w:hAnsi="inherit"/>
          <w:b/>
          <w:bCs/>
          <w:color w:val="1D2129"/>
          <w:sz w:val="18"/>
          <w:szCs w:val="18"/>
        </w:rPr>
        <w:t xml:space="preserve"> TEATRO/READING</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 xml:space="preserve">18.30 </w:t>
      </w:r>
      <w:r>
        <w:rPr>
          <w:rStyle w:val="4yxo4yxp"/>
          <w:rFonts w:ascii="inherit" w:hAnsi="inherit"/>
          <w:b/>
          <w:bCs/>
          <w:i/>
          <w:iCs/>
          <w:color w:val="1D2129"/>
          <w:sz w:val="18"/>
          <w:szCs w:val="18"/>
        </w:rPr>
        <w:t>Arte e immaginario della e nella rivoluzione.</w:t>
      </w:r>
      <w:r>
        <w:rPr>
          <w:rFonts w:ascii="Georgia" w:hAnsi="Georgia"/>
          <w:color w:val="1D2129"/>
          <w:sz w:val="18"/>
          <w:szCs w:val="18"/>
        </w:rPr>
        <w:t xml:space="preserve"> La rivoluzione nella ricerca artistica, nella sperimentazione teatrale e nell'immaginario della popular culture occidentale</w:t>
      </w:r>
      <w:r>
        <w:rPr>
          <w:rStyle w:val="4yxp"/>
          <w:rFonts w:ascii="inherit" w:hAnsi="inherit"/>
          <w:i/>
          <w:iCs/>
          <w:color w:val="1D2129"/>
          <w:sz w:val="18"/>
          <w:szCs w:val="18"/>
        </w:rPr>
        <w:t xml:space="preserve">. </w:t>
      </w:r>
      <w:r>
        <w:rPr>
          <w:rFonts w:ascii="Georgia" w:hAnsi="Georgia"/>
          <w:color w:val="1D2129"/>
          <w:sz w:val="18"/>
          <w:szCs w:val="18"/>
        </w:rPr>
        <w:t xml:space="preserve">Una tavola rotonda a cura di </w:t>
      </w:r>
      <w:hyperlink r:id="rId65" w:history="1">
        <w:r>
          <w:rPr>
            <w:rStyle w:val="Hyperlink"/>
            <w:rFonts w:ascii="inherit" w:hAnsi="inherit"/>
            <w:color w:val="365899"/>
            <w:sz w:val="18"/>
            <w:szCs w:val="18"/>
          </w:rPr>
          <w:t>Persinsala Teatro</w:t>
        </w:r>
      </w:hyperlink>
    </w:p>
    <w:p w:rsidR="00591B30" w:rsidRDefault="00591B30" w:rsidP="00D64870">
      <w:pPr>
        <w:shd w:val="clear" w:color="auto" w:fill="FFFFFF"/>
        <w:spacing w:line="301" w:lineRule="atLeast"/>
        <w:rPr>
          <w:rFonts w:ascii="Georgia" w:hAnsi="Georgia"/>
          <w:color w:val="1D2129"/>
          <w:sz w:val="18"/>
          <w:szCs w:val="18"/>
        </w:rPr>
      </w:pPr>
      <w:r>
        <w:rPr>
          <w:rFonts w:ascii="inherit" w:hAnsi="inherit"/>
          <w:b/>
          <w:bCs/>
          <w:color w:val="1D2129"/>
          <w:sz w:val="18"/>
          <w:szCs w:val="18"/>
        </w:rPr>
        <w:pict>
          <v:shape id="_x0000_i1040" type="#_x0000_t75" alt="" style="width:13.5pt;height:13.5pt">
            <v:imagedata r:id="rId9" r:href="rId66"/>
          </v:shape>
        </w:pict>
      </w:r>
      <w:r>
        <w:rPr>
          <w:rStyle w:val="7oe"/>
          <w:rFonts w:ascii="DejaVu Sans Mono" w:hAnsi="DejaVu Sans Mono" w:cs="DejaVu Sans Mono"/>
          <w:b/>
          <w:bCs/>
          <w:color w:val="1D2129"/>
          <w:sz w:val="2"/>
          <w:szCs w:val="2"/>
        </w:rPr>
        <w:t>✔</w:t>
      </w:r>
      <w:r>
        <w:rPr>
          <w:rStyle w:val="4yxo"/>
          <w:rFonts w:ascii="inherit" w:hAnsi="inherit"/>
          <w:b/>
          <w:bCs/>
          <w:color w:val="1D2129"/>
          <w:sz w:val="18"/>
          <w:szCs w:val="18"/>
        </w:rPr>
        <w:t xml:space="preserve"> WORKSHOP</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 xml:space="preserve">14.00/20.00 Assaggi di riflessologia plantare (accessibile alle persone sorde) </w:t>
      </w:r>
      <w:r>
        <w:rPr>
          <w:rFonts w:ascii="Georgia" w:hAnsi="Georgia"/>
          <w:color w:val="1D2129"/>
          <w:sz w:val="18"/>
          <w:szCs w:val="18"/>
        </w:rPr>
        <w:t xml:space="preserve">con </w:t>
      </w:r>
      <w:hyperlink r:id="rId67" w:history="1">
        <w:r>
          <w:rPr>
            <w:rStyle w:val="Hyperlink"/>
            <w:rFonts w:ascii="inherit" w:hAnsi="inherit"/>
            <w:color w:val="365899"/>
            <w:sz w:val="18"/>
            <w:szCs w:val="18"/>
          </w:rPr>
          <w:t>Caterina Lizzano</w:t>
        </w:r>
      </w:hyperlink>
    </w:p>
    <w:p w:rsidR="00591B30" w:rsidRDefault="00591B30" w:rsidP="00D64870">
      <w:pPr>
        <w:shd w:val="clear" w:color="auto" w:fill="FFFFFF"/>
        <w:spacing w:line="301" w:lineRule="atLeast"/>
        <w:rPr>
          <w:rFonts w:ascii="Georgia" w:hAnsi="Georgia"/>
          <w:color w:val="1D2129"/>
          <w:sz w:val="18"/>
          <w:szCs w:val="18"/>
        </w:rPr>
      </w:pPr>
      <w:r>
        <w:rPr>
          <w:rFonts w:ascii="inherit" w:hAnsi="inherit"/>
          <w:b/>
          <w:bCs/>
          <w:color w:val="1D2129"/>
          <w:sz w:val="18"/>
          <w:szCs w:val="18"/>
        </w:rPr>
        <w:pict>
          <v:shape id="_x0000_i1041" type="#_x0000_t75" alt="" style="width:13.5pt;height:13.5pt">
            <v:imagedata r:id="rId9" r:href="rId68"/>
          </v:shape>
        </w:pict>
      </w:r>
      <w:r>
        <w:rPr>
          <w:rStyle w:val="7oe"/>
          <w:rFonts w:ascii="DejaVu Sans Mono" w:hAnsi="DejaVu Sans Mono" w:cs="DejaVu Sans Mono"/>
          <w:b/>
          <w:bCs/>
          <w:color w:val="1D2129"/>
          <w:sz w:val="2"/>
          <w:szCs w:val="2"/>
        </w:rPr>
        <w:t>✔</w:t>
      </w:r>
      <w:r>
        <w:rPr>
          <w:rStyle w:val="4yxo"/>
          <w:rFonts w:ascii="inherit" w:hAnsi="inherit"/>
          <w:b/>
          <w:bCs/>
          <w:color w:val="1D2129"/>
          <w:sz w:val="18"/>
          <w:szCs w:val="18"/>
        </w:rPr>
        <w:t xml:space="preserve"> MUSICA</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 xml:space="preserve">19:00 - 01:00 Una canzone per il Rojava </w:t>
      </w:r>
      <w:r>
        <w:rPr>
          <w:rFonts w:ascii="Georgia" w:hAnsi="Georgia" w:cs="Georgia"/>
          <w:color w:val="1D2129"/>
          <w:sz w:val="18"/>
          <w:szCs w:val="18"/>
        </w:rPr>
        <w:t>★</w:t>
      </w:r>
      <w:r>
        <w:rPr>
          <w:rFonts w:ascii="Georgia" w:hAnsi="Georgia"/>
          <w:color w:val="1D2129"/>
          <w:sz w:val="18"/>
          <w:szCs w:val="18"/>
        </w:rPr>
        <w:t xml:space="preserve"> </w:t>
      </w:r>
      <w:hyperlink r:id="rId69" w:history="1">
        <w:r>
          <w:rPr>
            <w:rStyle w:val="Hyperlink"/>
            <w:rFonts w:ascii="inherit" w:hAnsi="inherit"/>
            <w:color w:val="365899"/>
            <w:sz w:val="18"/>
            <w:szCs w:val="18"/>
          </w:rPr>
          <w:t>Kento</w:t>
        </w:r>
      </w:hyperlink>
      <w:r>
        <w:rPr>
          <w:rFonts w:ascii="Georgia" w:hAnsi="Georgia"/>
          <w:color w:val="1D2129"/>
          <w:sz w:val="18"/>
          <w:szCs w:val="18"/>
        </w:rPr>
        <w:t xml:space="preserve"> </w:t>
      </w:r>
      <w:r>
        <w:rPr>
          <w:rFonts w:ascii="Georgia" w:hAnsi="Georgia" w:cs="Georgia"/>
          <w:color w:val="1D2129"/>
          <w:sz w:val="18"/>
          <w:szCs w:val="18"/>
        </w:rPr>
        <w:t>★</w:t>
      </w:r>
      <w:r>
        <w:rPr>
          <w:rFonts w:ascii="Georgia" w:hAnsi="Georgia"/>
          <w:color w:val="1D2129"/>
          <w:sz w:val="18"/>
          <w:szCs w:val="18"/>
        </w:rPr>
        <w:t xml:space="preserve"> </w:t>
      </w:r>
      <w:hyperlink r:id="rId70" w:history="1">
        <w:r>
          <w:rPr>
            <w:rStyle w:val="Hyperlink"/>
            <w:rFonts w:ascii="inherit" w:hAnsi="inherit"/>
            <w:color w:val="365899"/>
            <w:sz w:val="18"/>
            <w:szCs w:val="18"/>
          </w:rPr>
          <w:t>Emiliano Ill Nano Rapnoize</w:t>
        </w:r>
      </w:hyperlink>
      <w:r>
        <w:rPr>
          <w:rFonts w:ascii="Georgia" w:hAnsi="Georgia"/>
          <w:color w:val="1D2129"/>
          <w:sz w:val="18"/>
          <w:szCs w:val="18"/>
        </w:rPr>
        <w:t xml:space="preserve"> </w:t>
      </w:r>
      <w:r>
        <w:rPr>
          <w:rFonts w:ascii="Georgia" w:hAnsi="Georgia" w:cs="Georgia"/>
          <w:color w:val="1D2129"/>
          <w:sz w:val="18"/>
          <w:szCs w:val="18"/>
        </w:rPr>
        <w:t>★</w:t>
      </w:r>
      <w:r>
        <w:rPr>
          <w:rFonts w:ascii="Georgia" w:hAnsi="Georgia"/>
          <w:color w:val="1D2129"/>
          <w:sz w:val="18"/>
          <w:szCs w:val="18"/>
        </w:rPr>
        <w:t xml:space="preserve"> </w:t>
      </w:r>
      <w:hyperlink r:id="rId71" w:history="1">
        <w:r>
          <w:rPr>
            <w:rStyle w:val="Hyperlink"/>
            <w:rFonts w:ascii="inherit" w:hAnsi="inherit"/>
            <w:color w:val="365899"/>
            <w:sz w:val="18"/>
            <w:szCs w:val="18"/>
          </w:rPr>
          <w:t>LHHM - Lab Hip Hop Meticcio</w:t>
        </w:r>
      </w:hyperlink>
      <w:r>
        <w:rPr>
          <w:rFonts w:ascii="Georgia" w:hAnsi="Georgia"/>
          <w:color w:val="1D2129"/>
          <w:sz w:val="18"/>
          <w:szCs w:val="18"/>
        </w:rPr>
        <w:t xml:space="preserve"> </w:t>
      </w:r>
      <w:r>
        <w:rPr>
          <w:rFonts w:ascii="Georgia" w:hAnsi="Georgia" w:cs="Georgia"/>
          <w:color w:val="1D2129"/>
          <w:sz w:val="18"/>
          <w:szCs w:val="18"/>
        </w:rPr>
        <w:t>★</w:t>
      </w:r>
      <w:r>
        <w:rPr>
          <w:rFonts w:ascii="Georgia" w:hAnsi="Georgia"/>
          <w:color w:val="1D2129"/>
          <w:sz w:val="18"/>
          <w:szCs w:val="18"/>
        </w:rPr>
        <w:t xml:space="preserve"> </w:t>
      </w:r>
      <w:hyperlink r:id="rId72" w:history="1">
        <w:r>
          <w:rPr>
            <w:rStyle w:val="Hyperlink"/>
            <w:rFonts w:ascii="inherit" w:hAnsi="inherit"/>
            <w:color w:val="365899"/>
            <w:sz w:val="18"/>
            <w:szCs w:val="18"/>
          </w:rPr>
          <w:t>Radio Torre Sound System</w:t>
        </w:r>
      </w:hyperlink>
      <w:r>
        <w:rPr>
          <w:rFonts w:ascii="Georgia" w:hAnsi="Georgia"/>
          <w:color w:val="1D2129"/>
          <w:sz w:val="18"/>
          <w:szCs w:val="18"/>
        </w:rPr>
        <w:t xml:space="preserve"> </w:t>
      </w:r>
      <w:r>
        <w:rPr>
          <w:rFonts w:ascii="Georgia" w:hAnsi="Georgia" w:cs="Georgia"/>
          <w:color w:val="1D2129"/>
          <w:sz w:val="18"/>
          <w:szCs w:val="18"/>
        </w:rPr>
        <w:t>★</w:t>
      </w:r>
      <w:r>
        <w:rPr>
          <w:rFonts w:ascii="Georgia" w:hAnsi="Georgia"/>
          <w:color w:val="1D2129"/>
          <w:sz w:val="18"/>
          <w:szCs w:val="18"/>
        </w:rPr>
        <w:t xml:space="preserve"> </w:t>
      </w:r>
      <w:hyperlink r:id="rId73" w:history="1">
        <w:r>
          <w:rPr>
            <w:rStyle w:val="Hyperlink"/>
            <w:rFonts w:ascii="inherit" w:hAnsi="inherit"/>
            <w:color w:val="365899"/>
            <w:sz w:val="18"/>
            <w:szCs w:val="18"/>
          </w:rPr>
          <w:t>Nuove Tribù Zulu</w:t>
        </w:r>
      </w:hyperlink>
      <w:r>
        <w:rPr>
          <w:rFonts w:ascii="Georgia" w:hAnsi="Georgia"/>
          <w:color w:val="1D2129"/>
          <w:sz w:val="18"/>
          <w:szCs w:val="18"/>
        </w:rPr>
        <w:t xml:space="preserve"> </w:t>
      </w:r>
      <w:r>
        <w:rPr>
          <w:rFonts w:ascii="Georgia" w:hAnsi="Georgia" w:cs="Georgia"/>
          <w:color w:val="1D2129"/>
          <w:sz w:val="18"/>
          <w:szCs w:val="18"/>
        </w:rPr>
        <w:t>★</w:t>
      </w:r>
      <w:r>
        <w:rPr>
          <w:rFonts w:ascii="Georgia" w:hAnsi="Georgia"/>
          <w:color w:val="1D2129"/>
          <w:sz w:val="18"/>
          <w:szCs w:val="18"/>
        </w:rPr>
        <w:t xml:space="preserve"> </w:t>
      </w:r>
      <w:hyperlink r:id="rId74" w:history="1">
        <w:r>
          <w:rPr>
            <w:rStyle w:val="Hyperlink"/>
            <w:rFonts w:ascii="inherit" w:hAnsi="inherit"/>
            <w:color w:val="365899"/>
            <w:sz w:val="18"/>
            <w:szCs w:val="18"/>
          </w:rPr>
          <w:t>The SODA Sisters</w:t>
        </w:r>
      </w:hyperlink>
      <w:r>
        <w:rPr>
          <w:rFonts w:ascii="Georgia" w:hAnsi="Georgia"/>
          <w:color w:val="1D2129"/>
          <w:sz w:val="18"/>
          <w:szCs w:val="18"/>
        </w:rPr>
        <w:t xml:space="preserve"> </w:t>
      </w:r>
      <w:r>
        <w:rPr>
          <w:rFonts w:ascii="Georgia" w:hAnsi="Georgia" w:cs="Georgia"/>
          <w:color w:val="1D2129"/>
          <w:sz w:val="18"/>
          <w:szCs w:val="18"/>
        </w:rPr>
        <w:t>★</w:t>
      </w:r>
      <w:r>
        <w:rPr>
          <w:rFonts w:ascii="Georgia" w:hAnsi="Georgia"/>
          <w:color w:val="1D2129"/>
          <w:sz w:val="18"/>
          <w:szCs w:val="18"/>
        </w:rPr>
        <w:t xml:space="preserve"> </w:t>
      </w:r>
      <w:hyperlink r:id="rId75" w:history="1">
        <w:r>
          <w:rPr>
            <w:rStyle w:val="Hyperlink"/>
            <w:rFonts w:ascii="inherit" w:hAnsi="inherit"/>
            <w:color w:val="365899"/>
            <w:sz w:val="18"/>
            <w:szCs w:val="18"/>
          </w:rPr>
          <w:t>Los3saltos</w:t>
        </w:r>
      </w:hyperlink>
      <w:r>
        <w:rPr>
          <w:rFonts w:ascii="Georgia" w:hAnsi="Georgia"/>
          <w:color w:val="1D2129"/>
          <w:sz w:val="18"/>
          <w:szCs w:val="18"/>
        </w:rPr>
        <w:t xml:space="preserve"> </w:t>
      </w:r>
      <w:r>
        <w:rPr>
          <w:rFonts w:ascii="Georgia" w:hAnsi="Georgia" w:cs="Georgia"/>
          <w:color w:val="1D2129"/>
          <w:sz w:val="18"/>
          <w:szCs w:val="18"/>
        </w:rPr>
        <w:t>★</w:t>
      </w:r>
      <w:r>
        <w:rPr>
          <w:rFonts w:ascii="Georgia" w:hAnsi="Georgia"/>
          <w:color w:val="1D2129"/>
          <w:sz w:val="18"/>
          <w:szCs w:val="18"/>
        </w:rPr>
        <w:t xml:space="preserve"> </w:t>
      </w:r>
      <w:hyperlink r:id="rId76" w:history="1">
        <w:r>
          <w:rPr>
            <w:rStyle w:val="Hyperlink"/>
            <w:rFonts w:ascii="inherit" w:hAnsi="inherit"/>
            <w:color w:val="365899"/>
            <w:sz w:val="18"/>
            <w:szCs w:val="18"/>
          </w:rPr>
          <w:t>Dalton Roma</w:t>
        </w:r>
      </w:hyperlink>
      <w:r>
        <w:rPr>
          <w:rFonts w:ascii="Georgia" w:hAnsi="Georgia"/>
          <w:color w:val="1D2129"/>
          <w:sz w:val="18"/>
          <w:szCs w:val="18"/>
        </w:rPr>
        <w:t xml:space="preserve"> </w:t>
      </w:r>
      <w:r>
        <w:rPr>
          <w:rFonts w:ascii="Georgia" w:hAnsi="Georgia" w:cs="Georgia"/>
          <w:color w:val="1D2129"/>
          <w:sz w:val="18"/>
          <w:szCs w:val="18"/>
        </w:rPr>
        <w:t>★</w:t>
      </w:r>
      <w:r>
        <w:rPr>
          <w:rFonts w:ascii="Georgia" w:hAnsi="Georgia"/>
          <w:color w:val="1D2129"/>
          <w:sz w:val="18"/>
          <w:szCs w:val="18"/>
        </w:rPr>
        <w:t xml:space="preserve"> </w:t>
      </w:r>
      <w:hyperlink r:id="rId77" w:history="1">
        <w:r>
          <w:rPr>
            <w:rStyle w:val="Hyperlink"/>
            <w:rFonts w:ascii="inherit" w:hAnsi="inherit"/>
            <w:color w:val="365899"/>
            <w:sz w:val="18"/>
            <w:szCs w:val="18"/>
          </w:rPr>
          <w:t>Tacita Rock Gang</w:t>
        </w:r>
      </w:hyperlink>
      <w:r>
        <w:rPr>
          <w:rFonts w:ascii="Georgia" w:hAnsi="Georgia"/>
          <w:color w:val="1D2129"/>
          <w:sz w:val="18"/>
          <w:szCs w:val="18"/>
        </w:rPr>
        <w:t xml:space="preserve"> </w:t>
      </w:r>
      <w:r>
        <w:rPr>
          <w:rFonts w:ascii="Georgia" w:hAnsi="Georgia" w:cs="Georgia"/>
          <w:color w:val="1D2129"/>
          <w:sz w:val="18"/>
          <w:szCs w:val="18"/>
        </w:rPr>
        <w:t>★</w:t>
      </w:r>
      <w:r>
        <w:rPr>
          <w:rFonts w:ascii="Georgia" w:hAnsi="Georgia"/>
          <w:color w:val="1D2129"/>
          <w:sz w:val="18"/>
          <w:szCs w:val="18"/>
        </w:rPr>
        <w:t xml:space="preserve"> </w:t>
      </w:r>
      <w:hyperlink r:id="rId78" w:history="1">
        <w:r>
          <w:rPr>
            <w:rStyle w:val="Hyperlink"/>
            <w:rFonts w:ascii="inherit" w:hAnsi="inherit"/>
            <w:color w:val="365899"/>
            <w:sz w:val="18"/>
            <w:szCs w:val="18"/>
          </w:rPr>
          <w:t>FUN - Oi from '80s</w:t>
        </w:r>
      </w:hyperlink>
    </w:p>
    <w:p w:rsidR="00591B30" w:rsidRDefault="00591B30" w:rsidP="00D64870">
      <w:pPr>
        <w:shd w:val="clear" w:color="auto" w:fill="FFFFFF"/>
        <w:spacing w:line="301" w:lineRule="atLeast"/>
        <w:rPr>
          <w:rFonts w:ascii="Georgia" w:hAnsi="Georgia"/>
          <w:color w:val="1D2129"/>
          <w:sz w:val="18"/>
          <w:szCs w:val="18"/>
        </w:rPr>
      </w:pPr>
      <w:r>
        <w:rPr>
          <w:rFonts w:ascii="Georgia" w:hAnsi="Georgia"/>
          <w:color w:val="1D2129"/>
          <w:sz w:val="18"/>
          <w:szCs w:val="18"/>
        </w:rPr>
        <w:t xml:space="preserve">Nel corso del concerto </w:t>
      </w:r>
      <w:r>
        <w:rPr>
          <w:rStyle w:val="4yxo"/>
          <w:rFonts w:ascii="inherit" w:hAnsi="inherit"/>
          <w:b/>
          <w:bCs/>
          <w:color w:val="1D2129"/>
          <w:sz w:val="18"/>
          <w:szCs w:val="18"/>
        </w:rPr>
        <w:t>reading di poesie recitate in curdo e italiano</w:t>
      </w:r>
    </w:p>
    <w:p w:rsidR="00591B30" w:rsidRDefault="00591B30" w:rsidP="00D64870">
      <w:pPr>
        <w:shd w:val="clear" w:color="auto" w:fill="FFFFFF"/>
        <w:spacing w:line="301" w:lineRule="atLeast"/>
        <w:rPr>
          <w:rFonts w:ascii="Georgia" w:hAnsi="Georgia"/>
          <w:color w:val="1D2129"/>
          <w:sz w:val="18"/>
          <w:szCs w:val="18"/>
        </w:rPr>
      </w:pPr>
      <w:r>
        <w:rPr>
          <w:rFonts w:ascii="Georgia" w:hAnsi="Georgia"/>
          <w:color w:val="1D2129"/>
          <w:sz w:val="18"/>
          <w:szCs w:val="18"/>
        </w:rPr>
        <w:t xml:space="preserve">INTERVENTI DA: </w:t>
      </w:r>
      <w:hyperlink r:id="rId79" w:history="1">
        <w:r>
          <w:rPr>
            <w:rStyle w:val="Hyperlink"/>
            <w:rFonts w:ascii="inherit" w:hAnsi="inherit"/>
            <w:color w:val="365899"/>
            <w:sz w:val="18"/>
            <w:szCs w:val="18"/>
          </w:rPr>
          <w:t>#KOBANE</w:t>
        </w:r>
      </w:hyperlink>
      <w:r>
        <w:rPr>
          <w:rFonts w:ascii="Georgia" w:hAnsi="Georgia"/>
          <w:color w:val="1D2129"/>
          <w:sz w:val="18"/>
          <w:szCs w:val="18"/>
        </w:rPr>
        <w:t xml:space="preserve"> </w:t>
      </w:r>
      <w:hyperlink r:id="rId80" w:history="1">
        <w:r>
          <w:rPr>
            <w:rStyle w:val="Hyperlink"/>
            <w:rFonts w:ascii="inherit" w:hAnsi="inherit"/>
            <w:color w:val="365899"/>
            <w:sz w:val="18"/>
            <w:szCs w:val="18"/>
          </w:rPr>
          <w:t>#OSPEDALE</w:t>
        </w:r>
      </w:hyperlink>
      <w:r>
        <w:rPr>
          <w:rFonts w:ascii="Georgia" w:hAnsi="Georgia"/>
          <w:color w:val="1D2129"/>
          <w:sz w:val="18"/>
          <w:szCs w:val="18"/>
        </w:rPr>
        <w:t xml:space="preserve"> di </w:t>
      </w:r>
      <w:hyperlink r:id="rId81" w:history="1">
        <w:r>
          <w:rPr>
            <w:rStyle w:val="Hyperlink"/>
            <w:rFonts w:ascii="inherit" w:hAnsi="inherit"/>
            <w:color w:val="365899"/>
            <w:sz w:val="18"/>
            <w:szCs w:val="18"/>
          </w:rPr>
          <w:t>#TELLTEMR</w:t>
        </w:r>
      </w:hyperlink>
    </w:p>
    <w:p w:rsidR="00591B30" w:rsidRDefault="00591B30" w:rsidP="00D64870">
      <w:pPr>
        <w:shd w:val="clear" w:color="auto" w:fill="FFFFFF"/>
        <w:spacing w:line="301" w:lineRule="atLeast"/>
        <w:rPr>
          <w:rFonts w:ascii="Georgia" w:hAnsi="Georgia"/>
          <w:color w:val="1D2129"/>
          <w:sz w:val="18"/>
          <w:szCs w:val="18"/>
        </w:rPr>
      </w:pPr>
      <w:r>
        <w:rPr>
          <w:rFonts w:ascii="Georgia" w:hAnsi="Georgia"/>
          <w:color w:val="1D2129"/>
          <w:sz w:val="18"/>
          <w:szCs w:val="18"/>
        </w:rPr>
        <w:t xml:space="preserve">Con la partecipazione </w:t>
      </w:r>
      <w:r>
        <w:rPr>
          <w:rFonts w:ascii="Georgia" w:hAnsi="Georgia" w:cs="Georgia"/>
          <w:color w:val="1D2129"/>
          <w:sz w:val="18"/>
          <w:szCs w:val="18"/>
        </w:rPr>
        <w:t>☆ Faysal Sariyldiz - Deputato HDP ☆</w:t>
      </w:r>
      <w:r>
        <w:rPr>
          <w:rFonts w:ascii="Georgia" w:hAnsi="Georgia"/>
          <w:color w:val="1D2129"/>
          <w:sz w:val="18"/>
          <w:szCs w:val="18"/>
        </w:rPr>
        <w:t xml:space="preserve"> </w:t>
      </w:r>
      <w:hyperlink r:id="rId82" w:history="1">
        <w:r>
          <w:rPr>
            <w:rStyle w:val="Hyperlink"/>
            <w:rFonts w:ascii="inherit" w:hAnsi="inherit"/>
            <w:color w:val="365899"/>
            <w:sz w:val="18"/>
            <w:szCs w:val="18"/>
          </w:rPr>
          <w:t>Mezzaluna Rossa Kurdistan Italia Onlus</w:t>
        </w:r>
      </w:hyperlink>
      <w:r>
        <w:rPr>
          <w:rFonts w:ascii="Georgia" w:hAnsi="Georgia"/>
          <w:color w:val="1D2129"/>
          <w:sz w:val="18"/>
          <w:szCs w:val="18"/>
        </w:rPr>
        <w:t xml:space="preserve"> </w:t>
      </w:r>
      <w:r>
        <w:rPr>
          <w:rFonts w:ascii="Georgia" w:hAnsi="Georgia" w:cs="Georgia"/>
          <w:color w:val="1D2129"/>
          <w:sz w:val="18"/>
          <w:szCs w:val="18"/>
        </w:rPr>
        <w:t>☆</w:t>
      </w:r>
      <w:r>
        <w:rPr>
          <w:rFonts w:ascii="Georgia" w:hAnsi="Georgia"/>
          <w:color w:val="1D2129"/>
          <w:sz w:val="18"/>
          <w:szCs w:val="18"/>
        </w:rPr>
        <w:t xml:space="preserve"> </w:t>
      </w:r>
      <w:hyperlink r:id="rId83" w:history="1">
        <w:r>
          <w:rPr>
            <w:rStyle w:val="Hyperlink"/>
            <w:rFonts w:ascii="inherit" w:hAnsi="inherit"/>
            <w:color w:val="365899"/>
            <w:sz w:val="18"/>
            <w:szCs w:val="18"/>
          </w:rPr>
          <w:t xml:space="preserve">Un ponte per... </w:t>
        </w:r>
      </w:hyperlink>
      <w:r>
        <w:rPr>
          <w:rFonts w:ascii="Georgia" w:hAnsi="Georgia" w:cs="Georgia"/>
          <w:color w:val="1D2129"/>
          <w:sz w:val="18"/>
          <w:szCs w:val="18"/>
        </w:rPr>
        <w:t>☆</w:t>
      </w:r>
      <w:r>
        <w:rPr>
          <w:rFonts w:ascii="Georgia" w:hAnsi="Georgia"/>
          <w:color w:val="1D2129"/>
          <w:sz w:val="18"/>
          <w:szCs w:val="18"/>
        </w:rPr>
        <w:t xml:space="preserve"> </w:t>
      </w:r>
      <w:hyperlink r:id="rId84" w:history="1">
        <w:r>
          <w:rPr>
            <w:rStyle w:val="Hyperlink"/>
            <w:rFonts w:ascii="inherit" w:hAnsi="inherit"/>
            <w:color w:val="365899"/>
            <w:sz w:val="18"/>
            <w:szCs w:val="18"/>
          </w:rPr>
          <w:t>Si Cobas Lavoratori Autorganizzati</w:t>
        </w:r>
      </w:hyperlink>
    </w:p>
    <w:p w:rsidR="00591B30" w:rsidRDefault="00591B30" w:rsidP="00D64870">
      <w:pPr>
        <w:shd w:val="clear" w:color="auto" w:fill="FFFFFF"/>
        <w:spacing w:line="301" w:lineRule="atLeast"/>
        <w:rPr>
          <w:rFonts w:ascii="Georgia" w:hAnsi="Georgia"/>
          <w:color w:val="1D2129"/>
          <w:sz w:val="18"/>
          <w:szCs w:val="18"/>
        </w:rPr>
      </w:pPr>
      <w:hyperlink r:id="rId85" w:history="1">
        <w:r>
          <w:rPr>
            <w:rStyle w:val="4yxr"/>
            <w:rFonts w:ascii="inherit" w:hAnsi="inherit"/>
            <w:color w:val="365899"/>
            <w:sz w:val="18"/>
            <w:szCs w:val="18"/>
            <w:u w:val="single"/>
          </w:rPr>
          <w:t>Vai all’evento Una Canzone per il Rojava</w:t>
        </w:r>
      </w:hyperlink>
      <w:r>
        <w:rPr>
          <w:rStyle w:val="4yxr"/>
          <w:rFonts w:ascii="inherit" w:hAnsi="inherit"/>
          <w:color w:val="1D2129"/>
          <w:sz w:val="18"/>
          <w:szCs w:val="18"/>
          <w:u w:val="single"/>
        </w:rPr>
        <w:t xml:space="preserve"> </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 xml:space="preserve">24:00 - 02:00 Cumbia de los pueblo por la Revolucion </w:t>
      </w:r>
      <w:r>
        <w:rPr>
          <w:rFonts w:ascii="Georgia" w:hAnsi="Georgia" w:cs="Georgia"/>
          <w:color w:val="1D2129"/>
          <w:sz w:val="18"/>
          <w:szCs w:val="18"/>
        </w:rPr>
        <w:t>★</w:t>
      </w:r>
      <w:r>
        <w:rPr>
          <w:rFonts w:ascii="Georgia" w:hAnsi="Georgia"/>
          <w:color w:val="1D2129"/>
          <w:sz w:val="18"/>
          <w:szCs w:val="18"/>
        </w:rPr>
        <w:t xml:space="preserve"> </w:t>
      </w:r>
      <w:hyperlink r:id="rId86" w:history="1">
        <w:r>
          <w:rPr>
            <w:rStyle w:val="Hyperlink"/>
            <w:rFonts w:ascii="inherit" w:hAnsi="inherit"/>
            <w:color w:val="365899"/>
            <w:sz w:val="18"/>
            <w:szCs w:val="18"/>
          </w:rPr>
          <w:t>Kumbia Kush</w:t>
        </w:r>
      </w:hyperlink>
      <w:r>
        <w:rPr>
          <w:rFonts w:ascii="Georgia" w:hAnsi="Georgia"/>
          <w:color w:val="1D2129"/>
          <w:sz w:val="18"/>
          <w:szCs w:val="18"/>
        </w:rPr>
        <w:t xml:space="preserve"> (Messico/Italia)</w:t>
      </w:r>
      <w:r>
        <w:rPr>
          <w:rStyle w:val="4yxo"/>
          <w:rFonts w:ascii="inherit" w:hAnsi="inherit"/>
          <w:b/>
          <w:bCs/>
          <w:color w:val="1D2129"/>
          <w:sz w:val="18"/>
          <w:szCs w:val="18"/>
        </w:rPr>
        <w:t xml:space="preserve"> </w:t>
      </w:r>
      <w:r>
        <w:rPr>
          <w:rFonts w:ascii="Georgia" w:hAnsi="Georgia" w:cs="Georgia"/>
          <w:color w:val="1D2129"/>
          <w:sz w:val="18"/>
          <w:szCs w:val="18"/>
        </w:rPr>
        <w:t>★</w:t>
      </w:r>
      <w:r>
        <w:rPr>
          <w:rFonts w:ascii="Georgia" w:hAnsi="Georgia"/>
          <w:color w:val="1D2129"/>
          <w:sz w:val="18"/>
          <w:szCs w:val="18"/>
        </w:rPr>
        <w:t xml:space="preserve"> </w:t>
      </w:r>
      <w:hyperlink r:id="rId87" w:history="1">
        <w:r>
          <w:rPr>
            <w:rStyle w:val="Hyperlink"/>
            <w:rFonts w:ascii="inherit" w:hAnsi="inherit"/>
            <w:color w:val="365899"/>
            <w:sz w:val="18"/>
            <w:szCs w:val="18"/>
          </w:rPr>
          <w:t>Frente Tropical Romano</w:t>
        </w:r>
      </w:hyperlink>
    </w:p>
    <w:p w:rsidR="00591B30" w:rsidRDefault="00591B30" w:rsidP="00D64870">
      <w:pPr>
        <w:shd w:val="clear" w:color="auto" w:fill="FFFFFF"/>
        <w:spacing w:line="301" w:lineRule="atLeast"/>
        <w:rPr>
          <w:rFonts w:ascii="Georgia" w:hAnsi="Georgia"/>
          <w:color w:val="1D2129"/>
          <w:sz w:val="18"/>
          <w:szCs w:val="18"/>
        </w:rPr>
      </w:pPr>
      <w:r>
        <w:rPr>
          <w:rFonts w:ascii="inherit" w:hAnsi="inherit"/>
          <w:b/>
          <w:bCs/>
          <w:color w:val="1D2129"/>
          <w:sz w:val="18"/>
          <w:szCs w:val="18"/>
        </w:rPr>
        <w:pict>
          <v:shape id="_x0000_i1042" type="#_x0000_t75" alt="" style="width:13.5pt;height:13.5pt">
            <v:imagedata r:id="rId9" r:href="rId88"/>
          </v:shape>
        </w:pict>
      </w:r>
      <w:r>
        <w:rPr>
          <w:rStyle w:val="7oe"/>
          <w:rFonts w:ascii="DejaVu Sans Mono" w:hAnsi="DejaVu Sans Mono" w:cs="DejaVu Sans Mono"/>
          <w:b/>
          <w:bCs/>
          <w:color w:val="1D2129"/>
          <w:sz w:val="2"/>
          <w:szCs w:val="2"/>
        </w:rPr>
        <w:t>✔</w:t>
      </w:r>
      <w:r>
        <w:rPr>
          <w:rStyle w:val="4yxo"/>
          <w:rFonts w:ascii="inherit" w:hAnsi="inherit"/>
          <w:b/>
          <w:bCs/>
          <w:color w:val="1D2129"/>
          <w:sz w:val="18"/>
          <w:szCs w:val="18"/>
        </w:rPr>
        <w:t xml:space="preserve"> CINEMA</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 xml:space="preserve">19.00 “Omaggio ad Alberto Grifi” </w:t>
      </w:r>
      <w:r>
        <w:rPr>
          <w:rFonts w:ascii="Georgia" w:hAnsi="Georgia"/>
          <w:color w:val="1D2129"/>
          <w:sz w:val="18"/>
          <w:szCs w:val="18"/>
        </w:rPr>
        <w:t xml:space="preserve">a cura di FilmParlato: </w:t>
      </w:r>
      <w:r>
        <w:rPr>
          <w:rStyle w:val="4yxo4yxp"/>
          <w:rFonts w:ascii="inherit" w:hAnsi="inherit"/>
          <w:b/>
          <w:bCs/>
          <w:i/>
          <w:iCs/>
          <w:color w:val="1D2129"/>
          <w:sz w:val="18"/>
          <w:szCs w:val="18"/>
        </w:rPr>
        <w:t>Il manicomio – Lia</w:t>
      </w:r>
      <w:r>
        <w:rPr>
          <w:rFonts w:ascii="Georgia" w:hAnsi="Georgia"/>
          <w:color w:val="1D2129"/>
          <w:sz w:val="18"/>
          <w:szCs w:val="18"/>
        </w:rPr>
        <w:t xml:space="preserve">, Italia, 1977, 26’; </w:t>
      </w:r>
      <w:r>
        <w:rPr>
          <w:rStyle w:val="4yxo4yxp"/>
          <w:rFonts w:ascii="inherit" w:hAnsi="inherit"/>
          <w:b/>
          <w:bCs/>
          <w:i/>
          <w:iCs/>
          <w:color w:val="1D2129"/>
          <w:sz w:val="18"/>
          <w:szCs w:val="18"/>
        </w:rPr>
        <w:t>Michele alla ricerca della felicità</w:t>
      </w:r>
      <w:r>
        <w:rPr>
          <w:rFonts w:ascii="Georgia" w:hAnsi="Georgia"/>
          <w:color w:val="1D2129"/>
          <w:sz w:val="18"/>
          <w:szCs w:val="18"/>
        </w:rPr>
        <w:t>, Italia, 1978, 23’ (Sala P)</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 xml:space="preserve">21.00 Ciclo “Rivoluzioni (mai) viste” </w:t>
      </w:r>
      <w:r>
        <w:rPr>
          <w:rFonts w:ascii="Georgia" w:hAnsi="Georgia"/>
          <w:color w:val="1D2129"/>
          <w:sz w:val="18"/>
          <w:szCs w:val="18"/>
        </w:rPr>
        <w:t xml:space="preserve">a cura di FilmParlato: </w:t>
      </w:r>
      <w:r>
        <w:rPr>
          <w:rStyle w:val="4yxo4yxp"/>
          <w:rFonts w:ascii="inherit" w:hAnsi="inherit"/>
          <w:b/>
          <w:bCs/>
          <w:i/>
          <w:iCs/>
          <w:color w:val="1D2129"/>
          <w:sz w:val="18"/>
          <w:szCs w:val="18"/>
        </w:rPr>
        <w:t>Ici et ailleurs (Qui e altrove)</w:t>
      </w:r>
      <w:r>
        <w:rPr>
          <w:rFonts w:ascii="Georgia" w:hAnsi="Georgia"/>
          <w:color w:val="1D2129"/>
          <w:sz w:val="18"/>
          <w:szCs w:val="18"/>
        </w:rPr>
        <w:t>, di Godard-Gorin-Miéville, Francia, 1976, 53’ (Sala P)</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 xml:space="preserve">22.00 Ciclo “Rivoluzioni (mai) viste” </w:t>
      </w:r>
      <w:r>
        <w:rPr>
          <w:rFonts w:ascii="Georgia" w:hAnsi="Georgia"/>
          <w:color w:val="1D2129"/>
          <w:sz w:val="18"/>
          <w:szCs w:val="18"/>
        </w:rPr>
        <w:t xml:space="preserve">a cura di FilmParlato: </w:t>
      </w:r>
      <w:r>
        <w:rPr>
          <w:rStyle w:val="4yxo4yxp"/>
          <w:rFonts w:ascii="inherit" w:hAnsi="inherit"/>
          <w:b/>
          <w:bCs/>
          <w:i/>
          <w:iCs/>
          <w:color w:val="1D2129"/>
          <w:sz w:val="18"/>
          <w:szCs w:val="18"/>
        </w:rPr>
        <w:t>Antonio das Mortes</w:t>
      </w:r>
      <w:r>
        <w:rPr>
          <w:rFonts w:ascii="Georgia" w:hAnsi="Georgia"/>
          <w:color w:val="1D2129"/>
          <w:sz w:val="18"/>
          <w:szCs w:val="18"/>
        </w:rPr>
        <w:t>, di Glauber Rocha, Brasile, 1969, 98’ (Sala P)</w:t>
      </w:r>
    </w:p>
    <w:p w:rsidR="00591B30" w:rsidRPr="00D64870" w:rsidRDefault="00591B30" w:rsidP="00D64870">
      <w:pPr>
        <w:shd w:val="clear" w:color="auto" w:fill="FFFFFF"/>
        <w:spacing w:line="451" w:lineRule="atLeast"/>
        <w:rPr>
          <w:rFonts w:ascii="Georgia" w:hAnsi="Georgia"/>
          <w:i/>
          <w:iCs/>
          <w:color w:val="FF0000"/>
          <w:sz w:val="39"/>
          <w:szCs w:val="39"/>
        </w:rPr>
      </w:pPr>
      <w:r w:rsidRPr="00D64870">
        <w:rPr>
          <w:rFonts w:ascii="Georgia" w:hAnsi="Georgia" w:cs="Georgia"/>
          <w:i/>
          <w:iCs/>
          <w:color w:val="FF0000"/>
          <w:sz w:val="39"/>
          <w:szCs w:val="39"/>
        </w:rPr>
        <w:t xml:space="preserve">DOMENICA 15 </w:t>
      </w:r>
    </w:p>
    <w:p w:rsidR="00591B30" w:rsidRPr="00932592" w:rsidRDefault="00591B30" w:rsidP="00D64870">
      <w:pPr>
        <w:shd w:val="clear" w:color="auto" w:fill="FFFFFF"/>
        <w:spacing w:line="451" w:lineRule="atLeast"/>
        <w:jc w:val="both"/>
        <w:rPr>
          <w:rStyle w:val="4yxo4yxp"/>
          <w:rFonts w:ascii="Georgia" w:hAnsi="Georgia"/>
          <w:i/>
          <w:iCs/>
          <w:color w:val="7F7F7F"/>
          <w:sz w:val="39"/>
          <w:szCs w:val="39"/>
        </w:rPr>
      </w:pPr>
      <w:r w:rsidRPr="00932592">
        <w:rPr>
          <w:rStyle w:val="4yxo4yxp"/>
          <w:rFonts w:ascii="inherit" w:hAnsi="inherit"/>
          <w:b/>
          <w:bCs/>
          <w:i/>
          <w:iCs/>
          <w:color w:val="1D2129"/>
          <w:sz w:val="18"/>
          <w:szCs w:val="18"/>
        </w:rPr>
        <w:t xml:space="preserve">Creare le condizioni di una dignità all'altezza delle nostre ambizioni per osare inventare l'avvenire. - Thomas Sankara - A trent'anni dall'assassinio, in suo onore, al suo pensiero e alla sua azione.    </w:t>
      </w:r>
    </w:p>
    <w:p w:rsidR="00591B30" w:rsidRDefault="00591B30" w:rsidP="00D64870">
      <w:pPr>
        <w:shd w:val="clear" w:color="auto" w:fill="FFFFFF"/>
        <w:spacing w:line="301" w:lineRule="atLeast"/>
        <w:jc w:val="both"/>
        <w:rPr>
          <w:rFonts w:ascii="Georgia" w:hAnsi="Georgia"/>
          <w:color w:val="1D2129"/>
          <w:sz w:val="18"/>
          <w:szCs w:val="18"/>
        </w:rPr>
      </w:pPr>
      <w:r>
        <w:rPr>
          <w:rStyle w:val="4yxo4yxp"/>
          <w:rFonts w:ascii="inherit" w:hAnsi="inherit"/>
          <w:b/>
          <w:bCs/>
          <w:i/>
          <w:iCs/>
          <w:color w:val="1D2129"/>
          <w:sz w:val="18"/>
          <w:szCs w:val="18"/>
        </w:rPr>
        <w:t xml:space="preserve">Sankara oggi, perché? </w:t>
      </w:r>
      <w:r>
        <w:rPr>
          <w:rFonts w:ascii="Georgia" w:hAnsi="Georgia"/>
          <w:color w:val="1D2129"/>
          <w:sz w:val="18"/>
          <w:szCs w:val="18"/>
        </w:rPr>
        <w:t>Installazione video-intervista per rilasciare una propria testimonianza</w:t>
      </w:r>
    </w:p>
    <w:p w:rsidR="00591B30" w:rsidRDefault="00591B30" w:rsidP="00D64870">
      <w:pPr>
        <w:shd w:val="clear" w:color="auto" w:fill="FFFFFF"/>
        <w:spacing w:line="301" w:lineRule="atLeast"/>
        <w:rPr>
          <w:rFonts w:ascii="Georgia" w:hAnsi="Georgia"/>
          <w:color w:val="1D2129"/>
          <w:sz w:val="18"/>
          <w:szCs w:val="18"/>
        </w:rPr>
      </w:pPr>
    </w:p>
    <w:p w:rsidR="00591B30" w:rsidRDefault="00591B30" w:rsidP="00D64870">
      <w:pPr>
        <w:shd w:val="clear" w:color="auto" w:fill="FFFFFF"/>
        <w:spacing w:line="301" w:lineRule="atLeast"/>
        <w:rPr>
          <w:rFonts w:ascii="Georgia" w:hAnsi="Georgia"/>
          <w:color w:val="1D2129"/>
          <w:sz w:val="18"/>
          <w:szCs w:val="18"/>
        </w:rPr>
      </w:pPr>
      <w:r>
        <w:rPr>
          <w:rFonts w:ascii="inherit" w:hAnsi="inherit"/>
          <w:b/>
          <w:bCs/>
          <w:color w:val="1D2129"/>
          <w:sz w:val="18"/>
          <w:szCs w:val="18"/>
        </w:rPr>
        <w:pict>
          <v:shape id="_x0000_i1043" type="#_x0000_t75" alt="" style="width:13.5pt;height:13.5pt">
            <v:imagedata r:id="rId9" r:href="rId89"/>
          </v:shape>
        </w:pict>
      </w:r>
      <w:r>
        <w:rPr>
          <w:rStyle w:val="7oe"/>
          <w:rFonts w:ascii="DejaVu Sans Mono" w:hAnsi="DejaVu Sans Mono" w:cs="DejaVu Sans Mono"/>
          <w:b/>
          <w:bCs/>
          <w:color w:val="1D2129"/>
          <w:sz w:val="2"/>
          <w:szCs w:val="2"/>
        </w:rPr>
        <w:t>✔</w:t>
      </w:r>
      <w:r>
        <w:rPr>
          <w:rStyle w:val="4yxo"/>
          <w:rFonts w:ascii="inherit" w:hAnsi="inherit"/>
          <w:b/>
          <w:bCs/>
          <w:color w:val="1D2129"/>
          <w:sz w:val="18"/>
          <w:szCs w:val="18"/>
        </w:rPr>
        <w:t xml:space="preserve"> MOMPRACEM || per i tigrotti e le tigrotte </w:t>
      </w:r>
      <w:r>
        <w:rPr>
          <w:rFonts w:ascii="Georgia" w:hAnsi="Georgia"/>
          <w:color w:val="1D2129"/>
          <w:sz w:val="18"/>
          <w:szCs w:val="18"/>
        </w:rPr>
        <w:t xml:space="preserve">a cura della </w:t>
      </w:r>
      <w:hyperlink r:id="rId90" w:history="1">
        <w:r>
          <w:rPr>
            <w:rStyle w:val="Hyperlink"/>
            <w:rFonts w:ascii="inherit" w:hAnsi="inherit"/>
            <w:color w:val="365899"/>
            <w:sz w:val="18"/>
            <w:szCs w:val="18"/>
          </w:rPr>
          <w:t>LudOfficina e Piccola Ciurma</w:t>
        </w:r>
      </w:hyperlink>
    </w:p>
    <w:p w:rsidR="00591B30" w:rsidRDefault="00591B30" w:rsidP="00D64870">
      <w:pPr>
        <w:shd w:val="clear" w:color="auto" w:fill="FFFFFF"/>
        <w:spacing w:line="301" w:lineRule="atLeast"/>
        <w:rPr>
          <w:rFonts w:ascii="Georgia" w:hAnsi="Georgia"/>
          <w:color w:val="1D2129"/>
          <w:sz w:val="18"/>
          <w:szCs w:val="18"/>
        </w:rPr>
      </w:pPr>
      <w:r>
        <w:rPr>
          <w:rFonts w:ascii="Georgia" w:hAnsi="Georgia"/>
          <w:color w:val="1D2129"/>
          <w:sz w:val="18"/>
          <w:szCs w:val="18"/>
        </w:rPr>
        <w:t xml:space="preserve">Mattina al </w:t>
      </w:r>
      <w:hyperlink r:id="rId91" w:history="1">
        <w:r>
          <w:rPr>
            <w:rStyle w:val="Hyperlink"/>
            <w:rFonts w:ascii="inherit" w:hAnsi="inherit"/>
            <w:color w:val="365899"/>
            <w:sz w:val="18"/>
            <w:szCs w:val="18"/>
          </w:rPr>
          <w:t>Lago Ex Snia che combatte</w:t>
        </w:r>
      </w:hyperlink>
      <w:r>
        <w:rPr>
          <w:rFonts w:ascii="Georgia" w:hAnsi="Georgia"/>
          <w:color w:val="1D2129"/>
          <w:sz w:val="18"/>
          <w:szCs w:val="18"/>
        </w:rPr>
        <w:t xml:space="preserve"> Colazione dalle 11 alle 13 </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 xml:space="preserve">11.00 </w:t>
      </w:r>
      <w:r>
        <w:rPr>
          <w:rStyle w:val="4yxo4yxp"/>
          <w:rFonts w:ascii="inherit" w:hAnsi="inherit"/>
          <w:b/>
          <w:bCs/>
          <w:i/>
          <w:iCs/>
          <w:color w:val="1D2129"/>
          <w:sz w:val="18"/>
          <w:szCs w:val="18"/>
        </w:rPr>
        <w:t>Capitan Calamaio e il Libro Magico</w:t>
      </w:r>
      <w:r>
        <w:rPr>
          <w:rFonts w:ascii="Georgia" w:hAnsi="Georgia"/>
          <w:color w:val="1D2129"/>
          <w:sz w:val="18"/>
          <w:szCs w:val="18"/>
        </w:rPr>
        <w:t xml:space="preserve"> di e con Capitan Calamaio, presentazione musicata</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 xml:space="preserve">12.00 </w:t>
      </w:r>
      <w:r>
        <w:rPr>
          <w:rStyle w:val="4yxo4yxp"/>
          <w:rFonts w:ascii="inherit" w:hAnsi="inherit"/>
          <w:b/>
          <w:bCs/>
          <w:i/>
          <w:iCs/>
          <w:color w:val="1D2129"/>
          <w:sz w:val="18"/>
          <w:szCs w:val="18"/>
        </w:rPr>
        <w:t>La storia dell'orso Bruno</w:t>
      </w:r>
      <w:r>
        <w:rPr>
          <w:rFonts w:ascii="Georgia" w:hAnsi="Georgia"/>
          <w:color w:val="1D2129"/>
          <w:sz w:val="18"/>
          <w:szCs w:val="18"/>
        </w:rPr>
        <w:t xml:space="preserve"> di e con Militant A, , presentazione musicata</w:t>
      </w:r>
    </w:p>
    <w:p w:rsidR="00591B30" w:rsidRDefault="00591B30" w:rsidP="00D64870">
      <w:pPr>
        <w:shd w:val="clear" w:color="auto" w:fill="FFFFFF"/>
        <w:spacing w:line="301" w:lineRule="atLeast"/>
        <w:rPr>
          <w:rFonts w:ascii="Georgia" w:hAnsi="Georgia"/>
          <w:color w:val="1D2129"/>
          <w:sz w:val="18"/>
          <w:szCs w:val="18"/>
        </w:rPr>
      </w:pPr>
      <w:r>
        <w:rPr>
          <w:rFonts w:ascii="Georgia" w:hAnsi="Georgia"/>
          <w:color w:val="1D2129"/>
          <w:sz w:val="18"/>
          <w:szCs w:val="18"/>
        </w:rPr>
        <w:t xml:space="preserve">Al Parco delle Energie Merenda dalle 15 alle 19 </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 xml:space="preserve">15:00 </w:t>
      </w:r>
      <w:r>
        <w:rPr>
          <w:rStyle w:val="4yxo4yxp"/>
          <w:rFonts w:ascii="inherit" w:hAnsi="inherit"/>
          <w:b/>
          <w:bCs/>
          <w:i/>
          <w:iCs/>
          <w:color w:val="1D2129"/>
          <w:sz w:val="18"/>
          <w:szCs w:val="18"/>
        </w:rPr>
        <w:t>Il gioco del mondo nuovo</w:t>
      </w:r>
      <w:r>
        <w:rPr>
          <w:rFonts w:ascii="Georgia" w:hAnsi="Georgia"/>
          <w:color w:val="1D2129"/>
          <w:sz w:val="18"/>
          <w:szCs w:val="18"/>
        </w:rPr>
        <w:t xml:space="preserve"> Laboratorio filosofico-teatrale per bambini a cura di Anna Rita Gullaci , attrice e insegnate specializzata in didattica del Teatro</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16.30 Riffo il giocoliere</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 xml:space="preserve">17.00 </w:t>
      </w:r>
      <w:r>
        <w:rPr>
          <w:rStyle w:val="4yxo4yxp"/>
          <w:rFonts w:ascii="inherit" w:hAnsi="inherit"/>
          <w:b/>
          <w:bCs/>
          <w:i/>
          <w:iCs/>
          <w:color w:val="1D2129"/>
          <w:sz w:val="18"/>
          <w:szCs w:val="18"/>
        </w:rPr>
        <w:t>Danzastoria</w:t>
      </w:r>
      <w:r>
        <w:rPr>
          <w:rFonts w:ascii="Georgia" w:hAnsi="Georgia"/>
          <w:color w:val="1D2129"/>
          <w:sz w:val="18"/>
          <w:szCs w:val="18"/>
        </w:rPr>
        <w:t xml:space="preserve">, laboratorio di teatro e movimento di Rosa Martino, arteterapeuta e attrice </w:t>
      </w:r>
    </w:p>
    <w:p w:rsidR="00591B30" w:rsidRDefault="00591B30" w:rsidP="00D64870">
      <w:pPr>
        <w:shd w:val="clear" w:color="auto" w:fill="FFFFFF"/>
        <w:spacing w:line="301" w:lineRule="atLeast"/>
        <w:rPr>
          <w:rFonts w:ascii="Georgia" w:hAnsi="Georgia"/>
          <w:color w:val="1D2129"/>
          <w:sz w:val="18"/>
          <w:szCs w:val="18"/>
        </w:rPr>
      </w:pPr>
      <w:r>
        <w:rPr>
          <w:rFonts w:ascii="inherit" w:hAnsi="inherit"/>
          <w:b/>
          <w:bCs/>
          <w:color w:val="1D2129"/>
          <w:sz w:val="18"/>
          <w:szCs w:val="18"/>
        </w:rPr>
        <w:pict>
          <v:shape id="_x0000_i1044" type="#_x0000_t75" alt="" style="width:13.5pt;height:13.5pt">
            <v:imagedata r:id="rId9" r:href="rId92"/>
          </v:shape>
        </w:pict>
      </w:r>
      <w:r>
        <w:rPr>
          <w:rStyle w:val="7oe"/>
          <w:rFonts w:ascii="DejaVu Sans Mono" w:hAnsi="DejaVu Sans Mono" w:cs="DejaVu Sans Mono"/>
          <w:b/>
          <w:bCs/>
          <w:color w:val="1D2129"/>
          <w:sz w:val="2"/>
          <w:szCs w:val="2"/>
        </w:rPr>
        <w:t>✔</w:t>
      </w:r>
      <w:r>
        <w:rPr>
          <w:rStyle w:val="4yxo"/>
          <w:rFonts w:ascii="inherit" w:hAnsi="inherit"/>
          <w:b/>
          <w:bCs/>
          <w:color w:val="1D2129"/>
          <w:sz w:val="18"/>
          <w:szCs w:val="18"/>
        </w:rPr>
        <w:t xml:space="preserve"> INCONTRI</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 xml:space="preserve">16.00 </w:t>
      </w:r>
      <w:r>
        <w:rPr>
          <w:rStyle w:val="4yxo4yxp"/>
          <w:rFonts w:ascii="inherit" w:hAnsi="inherit"/>
          <w:b/>
          <w:bCs/>
          <w:i/>
          <w:iCs/>
          <w:color w:val="1D2129"/>
          <w:sz w:val="18"/>
          <w:szCs w:val="18"/>
        </w:rPr>
        <w:t>Sulle tracce di una scuola diversa</w:t>
      </w:r>
      <w:r>
        <w:rPr>
          <w:rStyle w:val="4yxp"/>
          <w:rFonts w:ascii="inherit" w:hAnsi="inherit"/>
          <w:i/>
          <w:iCs/>
          <w:color w:val="1D2129"/>
          <w:sz w:val="18"/>
          <w:szCs w:val="18"/>
        </w:rPr>
        <w:t xml:space="preserve"> </w:t>
      </w:r>
      <w:r>
        <w:rPr>
          <w:rFonts w:ascii="Georgia" w:hAnsi="Georgia"/>
          <w:color w:val="1D2129"/>
          <w:sz w:val="18"/>
          <w:szCs w:val="18"/>
        </w:rPr>
        <w:t xml:space="preserve">con Militant A, </w:t>
      </w:r>
      <w:hyperlink r:id="rId93" w:history="1">
        <w:r>
          <w:rPr>
            <w:rStyle w:val="Hyperlink"/>
            <w:rFonts w:ascii="inherit" w:hAnsi="inherit"/>
            <w:color w:val="365899"/>
            <w:sz w:val="18"/>
            <w:szCs w:val="18"/>
          </w:rPr>
          <w:t>Cattivemaestre</w:t>
        </w:r>
      </w:hyperlink>
      <w:r>
        <w:rPr>
          <w:rFonts w:ascii="Georgia" w:hAnsi="Georgia"/>
          <w:color w:val="1D2129"/>
          <w:sz w:val="18"/>
          <w:szCs w:val="18"/>
        </w:rPr>
        <w:t xml:space="preserve"> , Christian Raimo, Dalia, Scomodo</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 xml:space="preserve">17.30 </w:t>
      </w:r>
      <w:r>
        <w:rPr>
          <w:rStyle w:val="4yxo4yxp"/>
          <w:rFonts w:ascii="inherit" w:hAnsi="inherit"/>
          <w:b/>
          <w:bCs/>
          <w:i/>
          <w:iCs/>
          <w:color w:val="1D2129"/>
          <w:sz w:val="18"/>
          <w:szCs w:val="18"/>
        </w:rPr>
        <w:t>Se il lavoro è sfruttamento…</w:t>
      </w:r>
      <w:r>
        <w:rPr>
          <w:rStyle w:val="4yxo"/>
          <w:rFonts w:ascii="inherit" w:hAnsi="inherit"/>
          <w:b/>
          <w:bCs/>
          <w:color w:val="1D2129"/>
          <w:sz w:val="18"/>
          <w:szCs w:val="18"/>
        </w:rPr>
        <w:t xml:space="preserve"> </w:t>
      </w:r>
      <w:r>
        <w:rPr>
          <w:rFonts w:ascii="Georgia" w:hAnsi="Georgia"/>
          <w:color w:val="1D2129"/>
          <w:sz w:val="18"/>
          <w:szCs w:val="18"/>
        </w:rPr>
        <w:t xml:space="preserve">con </w:t>
      </w:r>
      <w:hyperlink r:id="rId94" w:history="1">
        <w:r>
          <w:rPr>
            <w:rStyle w:val="Hyperlink"/>
            <w:rFonts w:ascii="inherit" w:hAnsi="inherit"/>
            <w:color w:val="365899"/>
            <w:sz w:val="18"/>
            <w:szCs w:val="18"/>
          </w:rPr>
          <w:t>Alberto Prunetti</w:t>
        </w:r>
      </w:hyperlink>
      <w:r>
        <w:rPr>
          <w:rFonts w:ascii="Georgia" w:hAnsi="Georgia"/>
          <w:color w:val="1D2129"/>
          <w:sz w:val="18"/>
          <w:szCs w:val="18"/>
        </w:rPr>
        <w:t xml:space="preserve">, </w:t>
      </w:r>
      <w:hyperlink r:id="rId95" w:history="1">
        <w:r>
          <w:rPr>
            <w:rStyle w:val="Hyperlink"/>
            <w:rFonts w:ascii="inherit" w:hAnsi="inherit"/>
            <w:color w:val="365899"/>
            <w:sz w:val="18"/>
            <w:szCs w:val="18"/>
          </w:rPr>
          <w:t>Marta Fana</w:t>
        </w:r>
      </w:hyperlink>
      <w:r>
        <w:rPr>
          <w:rFonts w:ascii="Georgia" w:hAnsi="Georgia"/>
          <w:color w:val="1D2129"/>
          <w:sz w:val="18"/>
          <w:szCs w:val="18"/>
        </w:rPr>
        <w:t xml:space="preserve"> e Clash City Workers</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19.00 Tomas Sankara e la rivoluzione</w:t>
      </w:r>
    </w:p>
    <w:p w:rsidR="00591B30" w:rsidRDefault="00591B30" w:rsidP="00D64870">
      <w:pPr>
        <w:shd w:val="clear" w:color="auto" w:fill="FFFFFF"/>
        <w:spacing w:line="301" w:lineRule="atLeast"/>
        <w:rPr>
          <w:rFonts w:ascii="Georgia" w:hAnsi="Georgia"/>
          <w:color w:val="1D2129"/>
          <w:sz w:val="18"/>
          <w:szCs w:val="18"/>
        </w:rPr>
      </w:pPr>
      <w:r>
        <w:rPr>
          <w:rFonts w:ascii="inherit" w:hAnsi="inherit"/>
          <w:b/>
          <w:bCs/>
          <w:color w:val="1D2129"/>
          <w:sz w:val="18"/>
          <w:szCs w:val="18"/>
        </w:rPr>
        <w:pict>
          <v:shape id="_x0000_i1045" type="#_x0000_t75" alt="" style="width:13.5pt;height:13.5pt">
            <v:imagedata r:id="rId9" r:href="rId96"/>
          </v:shape>
        </w:pict>
      </w:r>
      <w:r>
        <w:rPr>
          <w:rStyle w:val="7oe"/>
          <w:rFonts w:ascii="DejaVu Sans Mono" w:hAnsi="DejaVu Sans Mono" w:cs="DejaVu Sans Mono"/>
          <w:b/>
          <w:bCs/>
          <w:color w:val="1D2129"/>
          <w:sz w:val="2"/>
          <w:szCs w:val="2"/>
        </w:rPr>
        <w:t>✔</w:t>
      </w:r>
      <w:r>
        <w:rPr>
          <w:rStyle w:val="4yxo"/>
          <w:rFonts w:ascii="inherit" w:hAnsi="inherit"/>
          <w:b/>
          <w:bCs/>
          <w:color w:val="1D2129"/>
          <w:sz w:val="18"/>
          <w:szCs w:val="18"/>
        </w:rPr>
        <w:t xml:space="preserve"> PRESENTAZIONI</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 xml:space="preserve">12.00 </w:t>
      </w:r>
      <w:r>
        <w:rPr>
          <w:rStyle w:val="4yxo4yxp"/>
          <w:rFonts w:ascii="inherit" w:hAnsi="inherit"/>
          <w:b/>
          <w:bCs/>
          <w:i/>
          <w:iCs/>
          <w:color w:val="1D2129"/>
          <w:sz w:val="18"/>
          <w:szCs w:val="18"/>
        </w:rPr>
        <w:t>La storia dell'orso Bruno</w:t>
      </w:r>
      <w:r>
        <w:rPr>
          <w:rFonts w:ascii="Georgia" w:hAnsi="Georgia"/>
          <w:color w:val="1D2129"/>
          <w:sz w:val="18"/>
          <w:szCs w:val="18"/>
        </w:rPr>
        <w:t xml:space="preserve"> Luca Mascini aka Miltant A, Stefano Piccoli aka S3Keno, edito da Round Robin</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 xml:space="preserve">15.00 </w:t>
      </w:r>
      <w:r>
        <w:rPr>
          <w:rStyle w:val="4yxo4yxp"/>
          <w:rFonts w:ascii="inherit" w:hAnsi="inherit"/>
          <w:b/>
          <w:bCs/>
          <w:i/>
          <w:iCs/>
          <w:color w:val="1D2129"/>
          <w:sz w:val="18"/>
          <w:szCs w:val="18"/>
        </w:rPr>
        <w:t>Boxe populaire - Pugni rosso sangue</w:t>
      </w:r>
      <w:r>
        <w:rPr>
          <w:rStyle w:val="4yxo"/>
          <w:rFonts w:ascii="inherit" w:hAnsi="inherit"/>
          <w:b/>
          <w:bCs/>
          <w:color w:val="1D2129"/>
          <w:sz w:val="18"/>
          <w:szCs w:val="18"/>
        </w:rPr>
        <w:t xml:space="preserve"> </w:t>
      </w:r>
      <w:r>
        <w:rPr>
          <w:rFonts w:ascii="Georgia" w:hAnsi="Georgia"/>
          <w:color w:val="1D2129"/>
          <w:sz w:val="18"/>
          <w:szCs w:val="18"/>
        </w:rPr>
        <w:t xml:space="preserve">di Fabio Pennetta, edito da Agenzia X, con l’autore </w:t>
      </w:r>
      <w:hyperlink r:id="rId97" w:history="1">
        <w:r>
          <w:rPr>
            <w:rStyle w:val="Hyperlink"/>
            <w:rFonts w:ascii="inherit" w:hAnsi="inherit"/>
            <w:color w:val="365899"/>
            <w:sz w:val="18"/>
            <w:szCs w:val="18"/>
          </w:rPr>
          <w:t>Giuseppe Dopone Ranieri</w:t>
        </w:r>
      </w:hyperlink>
      <w:r>
        <w:rPr>
          <w:rFonts w:ascii="Georgia" w:hAnsi="Georgia"/>
          <w:color w:val="1D2129"/>
          <w:sz w:val="18"/>
          <w:szCs w:val="18"/>
        </w:rPr>
        <w:t xml:space="preserve"> di </w:t>
      </w:r>
      <w:hyperlink r:id="rId98" w:history="1">
        <w:r>
          <w:rPr>
            <w:rStyle w:val="Hyperlink"/>
            <w:rFonts w:ascii="inherit" w:hAnsi="inherit"/>
            <w:color w:val="365899"/>
            <w:sz w:val="18"/>
            <w:szCs w:val="18"/>
          </w:rPr>
          <w:t>Sport Popolare</w:t>
        </w:r>
      </w:hyperlink>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 xml:space="preserve">16.00 </w:t>
      </w:r>
      <w:r>
        <w:rPr>
          <w:rStyle w:val="4yxo4yxp"/>
          <w:rFonts w:ascii="inherit" w:hAnsi="inherit"/>
          <w:b/>
          <w:bCs/>
          <w:i/>
          <w:iCs/>
          <w:color w:val="1D2129"/>
          <w:sz w:val="18"/>
          <w:szCs w:val="18"/>
        </w:rPr>
        <w:t>La società artificiale. Miti e derive dell’impero virtuale</w:t>
      </w:r>
      <w:r>
        <w:rPr>
          <w:rStyle w:val="4yxo"/>
          <w:rFonts w:ascii="inherit" w:hAnsi="inherit"/>
          <w:b/>
          <w:bCs/>
          <w:color w:val="1D2129"/>
          <w:sz w:val="18"/>
          <w:szCs w:val="18"/>
        </w:rPr>
        <w:t xml:space="preserve"> </w:t>
      </w:r>
      <w:r>
        <w:rPr>
          <w:rFonts w:ascii="Georgia" w:hAnsi="Georgia"/>
          <w:color w:val="1D2129"/>
          <w:sz w:val="18"/>
          <w:szCs w:val="18"/>
        </w:rPr>
        <w:t xml:space="preserve">di Renato Curcio, edito da </w:t>
      </w:r>
      <w:hyperlink r:id="rId99" w:history="1">
        <w:r>
          <w:rPr>
            <w:rStyle w:val="Hyperlink"/>
            <w:rFonts w:ascii="inherit" w:hAnsi="inherit"/>
            <w:color w:val="365899"/>
            <w:sz w:val="18"/>
            <w:szCs w:val="18"/>
          </w:rPr>
          <w:t>Sensibili alle foglie</w:t>
        </w:r>
      </w:hyperlink>
      <w:r>
        <w:rPr>
          <w:rFonts w:ascii="Georgia" w:hAnsi="Georgia"/>
          <w:color w:val="1D2129"/>
          <w:sz w:val="18"/>
          <w:szCs w:val="18"/>
        </w:rPr>
        <w:t xml:space="preserve"> </w:t>
      </w:r>
    </w:p>
    <w:p w:rsidR="00591B30" w:rsidRDefault="00591B30" w:rsidP="00D64870">
      <w:pPr>
        <w:shd w:val="clear" w:color="auto" w:fill="FFFFFF"/>
        <w:spacing w:line="301" w:lineRule="atLeast"/>
        <w:rPr>
          <w:rFonts w:ascii="Georgia" w:hAnsi="Georgia"/>
          <w:color w:val="1D2129"/>
          <w:sz w:val="18"/>
          <w:szCs w:val="18"/>
        </w:rPr>
      </w:pPr>
      <w:r>
        <w:rPr>
          <w:rFonts w:ascii="inherit" w:hAnsi="inherit"/>
          <w:b/>
          <w:bCs/>
          <w:color w:val="1D2129"/>
          <w:sz w:val="18"/>
          <w:szCs w:val="18"/>
        </w:rPr>
        <w:pict>
          <v:shape id="_x0000_i1046" type="#_x0000_t75" alt="" style="width:13.5pt;height:13.5pt">
            <v:imagedata r:id="rId9" r:href="rId100"/>
          </v:shape>
        </w:pict>
      </w:r>
      <w:r>
        <w:rPr>
          <w:rStyle w:val="7oe"/>
          <w:rFonts w:ascii="DejaVu Sans Mono" w:hAnsi="DejaVu Sans Mono" w:cs="DejaVu Sans Mono"/>
          <w:b/>
          <w:bCs/>
          <w:color w:val="1D2129"/>
          <w:sz w:val="2"/>
          <w:szCs w:val="2"/>
        </w:rPr>
        <w:t>✔</w:t>
      </w:r>
      <w:r>
        <w:rPr>
          <w:rStyle w:val="4yxo"/>
          <w:rFonts w:ascii="inherit" w:hAnsi="inherit"/>
          <w:b/>
          <w:bCs/>
          <w:color w:val="1D2129"/>
          <w:sz w:val="18"/>
          <w:szCs w:val="18"/>
        </w:rPr>
        <w:t xml:space="preserve"> WORKSHOP</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 xml:space="preserve">11.30 </w:t>
      </w:r>
      <w:r>
        <w:rPr>
          <w:rStyle w:val="4yxo4yxp"/>
          <w:rFonts w:ascii="inherit" w:hAnsi="inherit"/>
          <w:b/>
          <w:bCs/>
          <w:i/>
          <w:iCs/>
          <w:color w:val="1D2129"/>
          <w:sz w:val="18"/>
          <w:szCs w:val="18"/>
        </w:rPr>
        <w:t>Rivoluzioniamo la lingua: laboratorio di italiano inclusivo.</w:t>
      </w:r>
      <w:r>
        <w:rPr>
          <w:rStyle w:val="4yxo"/>
          <w:rFonts w:ascii="inherit" w:hAnsi="inherit"/>
          <w:b/>
          <w:bCs/>
          <w:color w:val="1D2129"/>
          <w:sz w:val="18"/>
          <w:szCs w:val="18"/>
        </w:rPr>
        <w:t xml:space="preserve"> </w:t>
      </w:r>
      <w:r>
        <w:rPr>
          <w:rFonts w:ascii="Georgia" w:hAnsi="Georgia"/>
          <w:color w:val="1D2129"/>
          <w:sz w:val="18"/>
          <w:szCs w:val="18"/>
        </w:rPr>
        <w:t>Facilita Noemi Santarella</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 xml:space="preserve">18.00 </w:t>
      </w:r>
      <w:r>
        <w:rPr>
          <w:rStyle w:val="4yxo4yxp"/>
          <w:rFonts w:ascii="inherit" w:hAnsi="inherit"/>
          <w:b/>
          <w:bCs/>
          <w:i/>
          <w:iCs/>
          <w:color w:val="1D2129"/>
          <w:sz w:val="18"/>
          <w:szCs w:val="18"/>
        </w:rPr>
        <w:t>Esercizi di rifocalizzazione storica in un’ottica di genere.</w:t>
      </w:r>
      <w:r>
        <w:rPr>
          <w:rFonts w:ascii="Georgia" w:hAnsi="Georgia"/>
          <w:color w:val="1D2129"/>
          <w:sz w:val="18"/>
          <w:szCs w:val="18"/>
        </w:rPr>
        <w:t xml:space="preserve"> Laboratorio sulla resistenza femminista nel territorio prenestino. Conduce e guida </w:t>
      </w:r>
      <w:hyperlink r:id="rId101" w:history="1">
        <w:r>
          <w:rPr>
            <w:rStyle w:val="Hyperlink"/>
            <w:rFonts w:ascii="inherit" w:hAnsi="inherit"/>
            <w:color w:val="365899"/>
            <w:sz w:val="18"/>
            <w:szCs w:val="18"/>
          </w:rPr>
          <w:t>Carola Susani</w:t>
        </w:r>
      </w:hyperlink>
    </w:p>
    <w:p w:rsidR="00591B30" w:rsidRDefault="00591B30" w:rsidP="00D64870">
      <w:pPr>
        <w:shd w:val="clear" w:color="auto" w:fill="FFFFFF"/>
        <w:spacing w:line="301" w:lineRule="atLeast"/>
        <w:rPr>
          <w:rFonts w:ascii="Georgia" w:hAnsi="Georgia"/>
          <w:color w:val="1D2129"/>
          <w:sz w:val="18"/>
          <w:szCs w:val="18"/>
        </w:rPr>
      </w:pPr>
      <w:r>
        <w:rPr>
          <w:rFonts w:ascii="inherit" w:hAnsi="inherit"/>
          <w:b/>
          <w:bCs/>
          <w:color w:val="1D2129"/>
          <w:sz w:val="18"/>
          <w:szCs w:val="18"/>
        </w:rPr>
        <w:pict>
          <v:shape id="_x0000_i1047" type="#_x0000_t75" alt="" style="width:13.5pt;height:13.5pt">
            <v:imagedata r:id="rId9" r:href="rId102"/>
          </v:shape>
        </w:pict>
      </w:r>
      <w:r>
        <w:rPr>
          <w:rStyle w:val="7oe"/>
          <w:rFonts w:ascii="DejaVu Sans Mono" w:hAnsi="DejaVu Sans Mono" w:cs="DejaVu Sans Mono"/>
          <w:b/>
          <w:bCs/>
          <w:color w:val="1D2129"/>
          <w:sz w:val="2"/>
          <w:szCs w:val="2"/>
        </w:rPr>
        <w:t>✔</w:t>
      </w:r>
      <w:r>
        <w:rPr>
          <w:rStyle w:val="4yxo"/>
          <w:rFonts w:ascii="inherit" w:hAnsi="inherit"/>
          <w:b/>
          <w:bCs/>
          <w:color w:val="1D2129"/>
          <w:sz w:val="18"/>
          <w:szCs w:val="18"/>
        </w:rPr>
        <w:t xml:space="preserve"> GIORNATA APERTA DI MUSICA, ARTI e SPORT </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 xml:space="preserve">Open Day Polisportiva Lokomotiv Prenestino </w:t>
      </w:r>
      <w:r>
        <w:rPr>
          <w:rFonts w:ascii="Georgia" w:hAnsi="Georgia"/>
          <w:color w:val="1D2129"/>
          <w:sz w:val="18"/>
          <w:szCs w:val="18"/>
        </w:rPr>
        <w:t>(presto il programam degli allenamenti aperti)</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 xml:space="preserve">Danza e ritmi africani </w:t>
      </w:r>
      <w:r>
        <w:rPr>
          <w:rFonts w:ascii="Georgia" w:hAnsi="Georgia"/>
          <w:color w:val="1D2129"/>
          <w:sz w:val="18"/>
          <w:szCs w:val="18"/>
        </w:rPr>
        <w:t>a cura di Anatole Tah Touzahouin, coreografo, ballerino e percussionista</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 xml:space="preserve">Stage di suoni e danze popolari del sud Italia </w:t>
      </w:r>
      <w:r>
        <w:rPr>
          <w:rFonts w:ascii="Georgia" w:hAnsi="Georgia"/>
          <w:color w:val="1D2129"/>
          <w:sz w:val="18"/>
          <w:szCs w:val="18"/>
        </w:rPr>
        <w:t>a cura di Mico Corapi, musicista esperto del mondo ritmico, coreutico e musicale del territorio tra l'Aspromonte e le Serre Calabresi; e di Vittoria Agliozzo, danzatrice, percussionista e cantante del folk del Sud del mondo.</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Ambientazione sonore,</w:t>
      </w:r>
      <w:r>
        <w:rPr>
          <w:rFonts w:ascii="Georgia" w:hAnsi="Georgia"/>
          <w:color w:val="1D2129"/>
          <w:sz w:val="18"/>
          <w:szCs w:val="18"/>
        </w:rPr>
        <w:t xml:space="preserve"> un’esperienza di Musicoterapia a cura di Rocco di Bisceglie, musicista, musico terapista ed educatore sociale</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Sciàravatra,</w:t>
      </w:r>
      <w:r>
        <w:rPr>
          <w:rFonts w:ascii="Georgia" w:hAnsi="Georgia"/>
          <w:color w:val="1D2129"/>
          <w:sz w:val="18"/>
          <w:szCs w:val="18"/>
        </w:rPr>
        <w:t xml:space="preserve"> improvvisazioni musicali erranti</w:t>
      </w:r>
    </w:p>
    <w:p w:rsidR="00591B30" w:rsidRDefault="00591B30" w:rsidP="00D64870">
      <w:pPr>
        <w:shd w:val="clear" w:color="auto" w:fill="FFFFFF"/>
        <w:spacing w:line="301" w:lineRule="atLeast"/>
        <w:rPr>
          <w:rFonts w:ascii="Georgia" w:hAnsi="Georgia"/>
          <w:color w:val="1D2129"/>
          <w:sz w:val="18"/>
          <w:szCs w:val="18"/>
        </w:rPr>
      </w:pPr>
      <w:hyperlink r:id="rId103" w:tgtFrame="_blank" w:history="1">
        <w:r>
          <w:rPr>
            <w:rStyle w:val="4yxo"/>
            <w:rFonts w:ascii="inherit" w:hAnsi="inherit"/>
            <w:b/>
            <w:bCs/>
            <w:color w:val="365899"/>
            <w:sz w:val="18"/>
            <w:szCs w:val="18"/>
          </w:rPr>
          <w:t>OZ</w:t>
        </w:r>
      </w:hyperlink>
      <w:r>
        <w:rPr>
          <w:rStyle w:val="4yxo"/>
          <w:rFonts w:ascii="inherit" w:hAnsi="inherit"/>
          <w:b/>
          <w:bCs/>
          <w:color w:val="1D2129"/>
          <w:sz w:val="18"/>
          <w:szCs w:val="18"/>
        </w:rPr>
        <w:t xml:space="preserve">, </w:t>
      </w:r>
      <w:r>
        <w:rPr>
          <w:rFonts w:ascii="Georgia" w:hAnsi="Georgia"/>
          <w:color w:val="1D2129"/>
          <w:sz w:val="18"/>
          <w:szCs w:val="18"/>
        </w:rPr>
        <w:t xml:space="preserve">Un magico carretto si gira, si apre e si trasforma: è una casa, un teatro di burattini, un palcoscenico viaggiante, un castello, Il mondo di Oz riscoperto attraverso il linguaggio del teatro open air </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Miscela Arabica</w:t>
      </w:r>
      <w:r>
        <w:rPr>
          <w:rFonts w:ascii="Georgia" w:hAnsi="Georgia"/>
          <w:color w:val="1D2129"/>
          <w:sz w:val="18"/>
          <w:szCs w:val="18"/>
        </w:rPr>
        <w:t>, trio di musica balcanica e araba</w:t>
      </w:r>
    </w:p>
    <w:p w:rsidR="00591B30" w:rsidRDefault="00591B30" w:rsidP="00D64870">
      <w:pPr>
        <w:shd w:val="clear" w:color="auto" w:fill="FFFFFF"/>
        <w:spacing w:line="301" w:lineRule="atLeast"/>
        <w:rPr>
          <w:rFonts w:ascii="Georgia" w:hAnsi="Georgia"/>
          <w:color w:val="1D2129"/>
          <w:sz w:val="18"/>
          <w:szCs w:val="18"/>
        </w:rPr>
      </w:pPr>
    </w:p>
    <w:p w:rsidR="00591B30" w:rsidRDefault="00591B30" w:rsidP="00D64870">
      <w:pPr>
        <w:shd w:val="clear" w:color="auto" w:fill="FFFFFF"/>
        <w:spacing w:line="301" w:lineRule="atLeast"/>
        <w:rPr>
          <w:rFonts w:ascii="Georgia" w:hAnsi="Georgia"/>
          <w:color w:val="1D2129"/>
          <w:sz w:val="18"/>
          <w:szCs w:val="18"/>
        </w:rPr>
      </w:pPr>
      <w:r>
        <w:rPr>
          <w:rFonts w:ascii="inherit" w:hAnsi="inherit"/>
          <w:b/>
          <w:bCs/>
          <w:color w:val="1D2129"/>
          <w:sz w:val="18"/>
          <w:szCs w:val="18"/>
        </w:rPr>
        <w:pict>
          <v:shape id="_x0000_i1048" type="#_x0000_t75" alt="" style="width:13.5pt;height:13.5pt">
            <v:imagedata r:id="rId9" r:href="rId104"/>
          </v:shape>
        </w:pict>
      </w:r>
      <w:r>
        <w:rPr>
          <w:rStyle w:val="7oe"/>
          <w:rFonts w:ascii="DejaVu Sans Mono" w:hAnsi="DejaVu Sans Mono" w:cs="DejaVu Sans Mono"/>
          <w:b/>
          <w:bCs/>
          <w:color w:val="1D2129"/>
          <w:sz w:val="2"/>
          <w:szCs w:val="2"/>
        </w:rPr>
        <w:t>✔</w:t>
      </w:r>
      <w:r>
        <w:rPr>
          <w:rStyle w:val="4yxo"/>
          <w:rFonts w:ascii="inherit" w:hAnsi="inherit"/>
          <w:b/>
          <w:bCs/>
          <w:color w:val="1D2129"/>
          <w:sz w:val="18"/>
          <w:szCs w:val="18"/>
        </w:rPr>
        <w:t xml:space="preserve"> ARTE</w:t>
      </w:r>
    </w:p>
    <w:p w:rsidR="00591B30" w:rsidRDefault="00591B30" w:rsidP="00D64870">
      <w:pPr>
        <w:shd w:val="clear" w:color="auto" w:fill="FFFFFF"/>
        <w:spacing w:line="301" w:lineRule="atLeast"/>
        <w:rPr>
          <w:rFonts w:ascii="Georgia" w:hAnsi="Georgia"/>
          <w:color w:val="1D2129"/>
          <w:sz w:val="18"/>
          <w:szCs w:val="18"/>
        </w:rPr>
      </w:pPr>
      <w:r>
        <w:rPr>
          <w:rFonts w:ascii="Georgia" w:hAnsi="Georgia"/>
          <w:color w:val="1D2129"/>
          <w:sz w:val="18"/>
          <w:szCs w:val="18"/>
        </w:rPr>
        <w:t xml:space="preserve">La sezione artistica di quest’anno è aperta da un’opera di Winston Smith che ha voluto regalarci un suo collage originale ispirato al tema di quest’anno e intitolato L’Arte è Rivoluzione. Consulta la pagina [in aggiornamento] dell’elenco mostre. </w:t>
      </w:r>
    </w:p>
    <w:p w:rsidR="00591B30" w:rsidRDefault="00591B30" w:rsidP="00D64870">
      <w:pPr>
        <w:shd w:val="clear" w:color="auto" w:fill="FFFFFF"/>
        <w:spacing w:line="301" w:lineRule="atLeast"/>
        <w:rPr>
          <w:rFonts w:ascii="Georgia" w:hAnsi="Georgia"/>
          <w:color w:val="1D2129"/>
          <w:sz w:val="18"/>
          <w:szCs w:val="18"/>
        </w:rPr>
      </w:pPr>
    </w:p>
    <w:p w:rsidR="00591B30" w:rsidRDefault="00591B30" w:rsidP="00D64870">
      <w:pPr>
        <w:shd w:val="clear" w:color="auto" w:fill="FFFFFF"/>
        <w:spacing w:line="301" w:lineRule="atLeast"/>
        <w:rPr>
          <w:rFonts w:ascii="Georgia" w:hAnsi="Georgia"/>
          <w:color w:val="1D2129"/>
          <w:sz w:val="18"/>
          <w:szCs w:val="18"/>
        </w:rPr>
      </w:pPr>
      <w:r>
        <w:rPr>
          <w:rFonts w:ascii="inherit" w:hAnsi="inherit"/>
          <w:b/>
          <w:bCs/>
          <w:color w:val="1D2129"/>
          <w:sz w:val="18"/>
          <w:szCs w:val="18"/>
        </w:rPr>
        <w:pict>
          <v:shape id="_x0000_i1049" type="#_x0000_t75" alt="" style="width:13.5pt;height:13.5pt">
            <v:imagedata r:id="rId9" r:href="rId105"/>
          </v:shape>
        </w:pict>
      </w:r>
      <w:r>
        <w:rPr>
          <w:rStyle w:val="7oe"/>
          <w:rFonts w:ascii="DejaVu Sans Mono" w:hAnsi="DejaVu Sans Mono" w:cs="DejaVu Sans Mono"/>
          <w:b/>
          <w:bCs/>
          <w:color w:val="1D2129"/>
          <w:sz w:val="2"/>
          <w:szCs w:val="2"/>
        </w:rPr>
        <w:t>✔</w:t>
      </w:r>
      <w:r>
        <w:rPr>
          <w:rStyle w:val="4yxo"/>
          <w:rFonts w:ascii="inherit" w:hAnsi="inherit"/>
          <w:b/>
          <w:bCs/>
          <w:color w:val="1D2129"/>
          <w:sz w:val="18"/>
          <w:szCs w:val="18"/>
        </w:rPr>
        <w:t xml:space="preserve"> CINEMA</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 xml:space="preserve">17.00 </w:t>
      </w:r>
      <w:r>
        <w:rPr>
          <w:rStyle w:val="4yxo4yxp"/>
          <w:rFonts w:ascii="inherit" w:hAnsi="inherit"/>
          <w:b/>
          <w:bCs/>
          <w:i/>
          <w:iCs/>
          <w:color w:val="1D2129"/>
          <w:sz w:val="18"/>
          <w:szCs w:val="18"/>
        </w:rPr>
        <w:t>A piedi nudi</w:t>
      </w:r>
      <w:r>
        <w:rPr>
          <w:rFonts w:ascii="Georgia" w:hAnsi="Georgia"/>
          <w:color w:val="1D2129"/>
          <w:sz w:val="18"/>
          <w:szCs w:val="18"/>
        </w:rPr>
        <w:t>, di Christian Carmosino, Italia, 2015, 52’ (Sala P)</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 xml:space="preserve">18.00 </w:t>
      </w:r>
      <w:r>
        <w:rPr>
          <w:rStyle w:val="4yxo4yxp"/>
          <w:rFonts w:ascii="inherit" w:hAnsi="inherit"/>
          <w:b/>
          <w:bCs/>
          <w:i/>
          <w:iCs/>
          <w:color w:val="1D2129"/>
          <w:sz w:val="18"/>
          <w:szCs w:val="18"/>
        </w:rPr>
        <w:t>Thomas Sankara, l’homme intègre</w:t>
      </w:r>
      <w:r>
        <w:rPr>
          <w:rStyle w:val="4yxo"/>
          <w:rFonts w:ascii="inherit" w:hAnsi="inherit"/>
          <w:b/>
          <w:bCs/>
          <w:color w:val="1D2129"/>
          <w:sz w:val="18"/>
          <w:szCs w:val="18"/>
        </w:rPr>
        <w:t xml:space="preserve"> (v.o.)</w:t>
      </w:r>
      <w:r>
        <w:rPr>
          <w:rFonts w:ascii="Georgia" w:hAnsi="Georgia"/>
          <w:color w:val="1D2129"/>
          <w:sz w:val="18"/>
          <w:szCs w:val="18"/>
        </w:rPr>
        <w:t>, di Robin Shuffield, Francia, 2006, 52’ (Sala T)</w:t>
      </w:r>
    </w:p>
    <w:p w:rsidR="00591B30" w:rsidRDefault="00591B30" w:rsidP="00D64870">
      <w:pPr>
        <w:shd w:val="clear" w:color="auto" w:fill="FFFFFF"/>
        <w:spacing w:line="301" w:lineRule="atLeast"/>
        <w:rPr>
          <w:rFonts w:ascii="Georgia" w:hAnsi="Georgia"/>
          <w:color w:val="1D2129"/>
          <w:sz w:val="18"/>
          <w:szCs w:val="18"/>
        </w:rPr>
      </w:pPr>
      <w:r>
        <w:rPr>
          <w:rStyle w:val="4yxo"/>
          <w:rFonts w:ascii="inherit" w:hAnsi="inherit"/>
          <w:b/>
          <w:bCs/>
          <w:color w:val="1D2129"/>
          <w:sz w:val="18"/>
          <w:szCs w:val="18"/>
        </w:rPr>
        <w:t xml:space="preserve">21:00 Oktjabr (Ottobre) </w:t>
      </w:r>
      <w:r>
        <w:rPr>
          <w:rFonts w:ascii="Georgia" w:hAnsi="Georgia"/>
          <w:color w:val="1D2129"/>
          <w:sz w:val="18"/>
          <w:szCs w:val="18"/>
        </w:rPr>
        <w:t xml:space="preserve">Regia di Sergej Michailovic Ejzenstein, URSS, 1928. Musiche composte ed eseguite dal vivo da </w:t>
      </w:r>
      <w:r>
        <w:rPr>
          <w:rStyle w:val="4yxo4yxp"/>
          <w:rFonts w:ascii="inherit" w:hAnsi="inherit"/>
          <w:b/>
          <w:bCs/>
          <w:i/>
          <w:iCs/>
          <w:color w:val="1D2129"/>
          <w:sz w:val="18"/>
          <w:szCs w:val="18"/>
        </w:rPr>
        <w:t xml:space="preserve">Orselli Apuzzo Lalla Trio </w:t>
      </w:r>
      <w:r>
        <w:rPr>
          <w:rFonts w:ascii="Georgia" w:hAnsi="Georgia"/>
          <w:color w:val="1D2129"/>
          <w:sz w:val="18"/>
          <w:szCs w:val="18"/>
        </w:rPr>
        <w:t>(Sala C)</w:t>
      </w:r>
    </w:p>
    <w:p w:rsidR="00591B30" w:rsidRDefault="00591B30" w:rsidP="00D64870">
      <w:pPr>
        <w:shd w:val="clear" w:color="auto" w:fill="FFFFFF"/>
        <w:spacing w:line="301" w:lineRule="atLeast"/>
        <w:rPr>
          <w:rFonts w:ascii="Georgia" w:hAnsi="Georgia"/>
          <w:color w:val="1D2129"/>
          <w:sz w:val="18"/>
          <w:szCs w:val="18"/>
        </w:rPr>
      </w:pPr>
      <w:r>
        <w:rPr>
          <w:rFonts w:ascii="inherit" w:hAnsi="inherit"/>
          <w:b/>
          <w:bCs/>
          <w:color w:val="1D2129"/>
          <w:sz w:val="18"/>
          <w:szCs w:val="18"/>
        </w:rPr>
        <w:pict>
          <v:shape id="_x0000_i1050" type="#_x0000_t75" alt="" style="width:12.75pt;height:12.75pt">
            <v:imagedata r:id="rId9" r:href="rId106"/>
          </v:shape>
        </w:pict>
      </w:r>
      <w:r>
        <w:rPr>
          <w:rStyle w:val="7oe"/>
          <w:rFonts w:ascii="DejaVu Sans Mono" w:hAnsi="DejaVu Sans Mono" w:cs="DejaVu Sans Mono"/>
          <w:b/>
          <w:bCs/>
          <w:color w:val="1D2129"/>
          <w:sz w:val="2"/>
          <w:szCs w:val="2"/>
        </w:rPr>
        <w:t>✔</w:t>
      </w:r>
      <w:r>
        <w:rPr>
          <w:rStyle w:val="4yxo"/>
          <w:rFonts w:ascii="inherit" w:hAnsi="inherit"/>
          <w:b/>
          <w:bCs/>
          <w:color w:val="1D2129"/>
          <w:sz w:val="18"/>
          <w:szCs w:val="18"/>
        </w:rPr>
        <w:t xml:space="preserve"> ECOFESTA</w:t>
      </w:r>
    </w:p>
    <w:p w:rsidR="00591B30" w:rsidRDefault="00591B30" w:rsidP="00D64870">
      <w:pPr>
        <w:shd w:val="clear" w:color="auto" w:fill="FFFFFF"/>
        <w:spacing w:line="301" w:lineRule="atLeast"/>
        <w:rPr>
          <w:rFonts w:ascii="Georgia" w:hAnsi="Georgia"/>
          <w:color w:val="1D2129"/>
          <w:sz w:val="18"/>
          <w:szCs w:val="18"/>
        </w:rPr>
      </w:pPr>
      <w:r>
        <w:rPr>
          <w:rFonts w:ascii="Georgia" w:hAnsi="Georgia"/>
          <w:color w:val="1D2129"/>
          <w:sz w:val="18"/>
          <w:szCs w:val="18"/>
        </w:rPr>
        <w:t xml:space="preserve">Logos è da sempre un'EcoFesta. Oltre a essere un momento di scambio, svago e socialità, è anche un mezzo per diffondere buone pratiche all’insegna dell’ecosostenibilità. Dall’assunzione del ciclo dei rifiuti delle quattro </w:t>
      </w:r>
      <w:r>
        <w:rPr>
          <w:rStyle w:val="4yxo"/>
          <w:rFonts w:ascii="inherit" w:hAnsi="inherit"/>
          <w:b/>
          <w:bCs/>
          <w:color w:val="1D2129"/>
          <w:sz w:val="18"/>
          <w:szCs w:val="18"/>
        </w:rPr>
        <w:t>R: Riduzione, Recupero, Riuso e Riciclo</w:t>
      </w:r>
      <w:r>
        <w:rPr>
          <w:rFonts w:ascii="Georgia" w:hAnsi="Georgia"/>
          <w:color w:val="1D2129"/>
          <w:sz w:val="18"/>
          <w:szCs w:val="18"/>
        </w:rPr>
        <w:t>, al consumo energetico, mantenuto basso per scelta consapevole, fino all’utilizzo di materiali riciclabili e compostabili nei punti ristoro.</w:t>
      </w:r>
    </w:p>
    <w:p w:rsidR="00591B30" w:rsidRDefault="00591B30">
      <w:pPr>
        <w:spacing w:line="240" w:lineRule="auto"/>
        <w:rPr>
          <w:rFonts w:cs="Calibri"/>
          <w:color w:val="000000"/>
          <w:sz w:val="24"/>
          <w:szCs w:val="24"/>
          <w:lang w:eastAsia="it-IT"/>
        </w:rPr>
      </w:pPr>
    </w:p>
    <w:sectPr w:rsidR="00591B30" w:rsidSect="009E3A4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imSun">
    <w:altName w:val="Arial Unicode MS"/>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Helvetica Condensed">
    <w:panose1 w:val="00000000000000000000"/>
    <w:charset w:val="00"/>
    <w:family w:val="modern"/>
    <w:notTrueType/>
    <w:pitch w:val="variable"/>
    <w:sig w:usb0="8000002F" w:usb1="40000048" w:usb2="00000000" w:usb3="00000000" w:csb0="00000111" w:csb1="00000000"/>
  </w:font>
  <w:font w:name="Helvetica World">
    <w:panose1 w:val="020B0500040000020004"/>
    <w:charset w:val="00"/>
    <w:family w:val="swiss"/>
    <w:pitch w:val="variable"/>
    <w:sig w:usb0="A0002AEF" w:usb1="C0007FFB" w:usb2="00000008" w:usb3="00000000" w:csb0="000001FF" w:csb1="00000000"/>
  </w:font>
  <w:font w:name="Arial">
    <w:panose1 w:val="020B0604020202020204"/>
    <w:charset w:val="00"/>
    <w:family w:val="swiss"/>
    <w:pitch w:val="variable"/>
    <w:sig w:usb0="20002A87" w:usb1="80000000" w:usb2="00000008" w:usb3="00000000" w:csb0="000001FF" w:csb1="00000000"/>
  </w:font>
  <w:font w:name="Georgia">
    <w:panose1 w:val="02040502050405020303"/>
    <w:charset w:val="00"/>
    <w:family w:val="roman"/>
    <w:pitch w:val="variable"/>
    <w:sig w:usb0="00000287" w:usb1="00000000" w:usb2="00000000" w:usb3="00000000" w:csb0="0000009F" w:csb1="00000000"/>
  </w:font>
  <w:font w:name="inherit">
    <w:altName w:val="Times New Roman"/>
    <w:panose1 w:val="00000000000000000000"/>
    <w:charset w:val="00"/>
    <w:family w:val="roman"/>
    <w:notTrueType/>
    <w:pitch w:val="default"/>
    <w:sig w:usb0="00000003" w:usb1="00000000" w:usb2="00000000" w:usb3="00000000" w:csb0="00000001" w:csb1="00000000"/>
  </w:font>
  <w:font w:name="DejaVu Sans Mono">
    <w:panose1 w:val="020B0609030804020204"/>
    <w:charset w:val="00"/>
    <w:family w:val="modern"/>
    <w:pitch w:val="fixed"/>
    <w:sig w:usb0="E60022FF" w:usb1="D000F1FB" w:usb2="00000028" w:usb3="00000000" w:csb0="000001D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283"/>
  <w:noPunctuationKerning/>
  <w:characterSpacingControl w:val="doNotCompress"/>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A2B6B"/>
    <w:rsid w:val="0031259A"/>
    <w:rsid w:val="00392D70"/>
    <w:rsid w:val="003D7F23"/>
    <w:rsid w:val="004C5437"/>
    <w:rsid w:val="00555FD2"/>
    <w:rsid w:val="00591B30"/>
    <w:rsid w:val="005A415B"/>
    <w:rsid w:val="005E79DB"/>
    <w:rsid w:val="006157B4"/>
    <w:rsid w:val="006A2B6B"/>
    <w:rsid w:val="008E5728"/>
    <w:rsid w:val="00932592"/>
    <w:rsid w:val="009E3A42"/>
    <w:rsid w:val="00B13EAF"/>
    <w:rsid w:val="00B21749"/>
    <w:rsid w:val="00B37718"/>
    <w:rsid w:val="00B9518A"/>
    <w:rsid w:val="00BD0E97"/>
    <w:rsid w:val="00D64870"/>
    <w:rsid w:val="00DE1290"/>
    <w:rsid w:val="00E83265"/>
    <w:rsid w:val="3F2D2E28"/>
    <w:rsid w:val="50810F94"/>
    <w:rsid w:val="68971A78"/>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sz w:val="22"/>
        <w:szCs w:val="22"/>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3A42"/>
    <w:pPr>
      <w:spacing w:after="160" w:line="259" w:lineRule="auto"/>
    </w:pPr>
    <w:rPr>
      <w:rFonts w:ascii="Calibri" w:hAnsi="Calibri"/>
      <w:lang w:eastAsia="en-US"/>
    </w:rPr>
  </w:style>
  <w:style w:type="paragraph" w:styleId="Heading2">
    <w:name w:val="heading 2"/>
    <w:basedOn w:val="Normal"/>
    <w:next w:val="Normal"/>
    <w:link w:val="Heading2Char"/>
    <w:uiPriority w:val="99"/>
    <w:qFormat/>
    <w:locked/>
    <w:rsid w:val="009E3A42"/>
    <w:pPr>
      <w:spacing w:beforeAutospacing="1" w:after="0" w:afterAutospacing="1" w:line="240" w:lineRule="auto"/>
      <w:outlineLvl w:val="1"/>
    </w:pPr>
    <w:rPr>
      <w:rFonts w:ascii="SimSun" w:hAnsi="SimSun"/>
      <w:b/>
      <w:bCs/>
      <w:sz w:val="36"/>
      <w:szCs w:val="36"/>
      <w:lang w:val="en-US" w:eastAsia="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A6179A"/>
    <w:rPr>
      <w:rFonts w:asciiTheme="majorHAnsi" w:eastAsiaTheme="majorEastAsia" w:hAnsiTheme="majorHAnsi" w:cstheme="majorBidi"/>
      <w:b/>
      <w:bCs/>
      <w:i/>
      <w:iCs/>
      <w:sz w:val="28"/>
      <w:szCs w:val="28"/>
      <w:lang w:eastAsia="en-US"/>
    </w:rPr>
  </w:style>
  <w:style w:type="paragraph" w:styleId="NormalWeb">
    <w:name w:val="Normal (Web)"/>
    <w:basedOn w:val="Normal"/>
    <w:uiPriority w:val="99"/>
    <w:semiHidden/>
    <w:rsid w:val="009E3A42"/>
    <w:pPr>
      <w:spacing w:before="100" w:beforeAutospacing="1" w:after="100" w:afterAutospacing="1" w:line="240" w:lineRule="auto"/>
    </w:pPr>
    <w:rPr>
      <w:rFonts w:ascii="Times New Roman" w:hAnsi="Times New Roman"/>
      <w:sz w:val="24"/>
      <w:szCs w:val="24"/>
      <w:lang w:eastAsia="it-IT"/>
    </w:rPr>
  </w:style>
  <w:style w:type="character" w:styleId="Hyperlink">
    <w:name w:val="Hyperlink"/>
    <w:basedOn w:val="DefaultParagraphFont"/>
    <w:uiPriority w:val="99"/>
    <w:rsid w:val="009E3A42"/>
    <w:rPr>
      <w:rFonts w:cs="Times New Roman"/>
      <w:color w:val="0563C1"/>
      <w:u w:val="single"/>
    </w:rPr>
  </w:style>
  <w:style w:type="character" w:customStyle="1" w:styleId="4yxp">
    <w:name w:val="_4yxp"/>
    <w:basedOn w:val="DefaultParagraphFont"/>
    <w:uiPriority w:val="99"/>
    <w:rsid w:val="00D64870"/>
    <w:rPr>
      <w:rFonts w:cs="Times New Roman"/>
    </w:rPr>
  </w:style>
  <w:style w:type="character" w:customStyle="1" w:styleId="4yxo">
    <w:name w:val="_4yxo"/>
    <w:basedOn w:val="DefaultParagraphFont"/>
    <w:uiPriority w:val="99"/>
    <w:rsid w:val="00D64870"/>
    <w:rPr>
      <w:rFonts w:cs="Times New Roman"/>
    </w:rPr>
  </w:style>
  <w:style w:type="character" w:customStyle="1" w:styleId="7oe">
    <w:name w:val="_7oe"/>
    <w:basedOn w:val="DefaultParagraphFont"/>
    <w:uiPriority w:val="99"/>
    <w:rsid w:val="00D64870"/>
    <w:rPr>
      <w:rFonts w:cs="Times New Roman"/>
    </w:rPr>
  </w:style>
  <w:style w:type="character" w:customStyle="1" w:styleId="4yxo4yxp">
    <w:name w:val="_4yxo _4yxp"/>
    <w:basedOn w:val="DefaultParagraphFont"/>
    <w:uiPriority w:val="99"/>
    <w:rsid w:val="00D64870"/>
    <w:rPr>
      <w:rFonts w:cs="Times New Roman"/>
    </w:rPr>
  </w:style>
  <w:style w:type="character" w:customStyle="1" w:styleId="4yxr">
    <w:name w:val="_4yxr"/>
    <w:basedOn w:val="DefaultParagraphFont"/>
    <w:uiPriority w:val="99"/>
    <w:rsid w:val="00D64870"/>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s://www.facebook.com/%C3%81ngel-De-La-Calle-1790855884561816/" TargetMode="External"/><Relationship Id="rId21" Type="http://schemas.openxmlformats.org/officeDocument/2006/relationships/image" Target="https://www.facebook.com/images/emoji.php/v9/f8f/1/18/2714.png" TargetMode="External"/><Relationship Id="rId42" Type="http://schemas.openxmlformats.org/officeDocument/2006/relationships/hyperlink" Target="https://www.facebook.com/Progetto-Santiago-375688052580762/" TargetMode="External"/><Relationship Id="rId47" Type="http://schemas.openxmlformats.org/officeDocument/2006/relationships/hyperlink" Target="https://www.facebook.com/lozoodiberlino/?fref=mentions" TargetMode="External"/><Relationship Id="rId63" Type="http://schemas.openxmlformats.org/officeDocument/2006/relationships/hyperlink" Target="https://l.facebook.com/l.php?u=http%3A%2F%2Fwww.elementikairos.org%2F&amp;h=ATMTlHCtk8mJAfT2v_lhepyQHrtEJO0YzBZ_0GGracG_7hSRF1-tJ3AE4O-SLmEHoRGYuJam0g2yCZ8itIXdTjef_JHKPkbbz1-L_aNioIcvld1FSrIxYE2P9FzCjIv6_nmrfH7tlQzrhQ" TargetMode="External"/><Relationship Id="rId68" Type="http://schemas.openxmlformats.org/officeDocument/2006/relationships/image" Target="https://www.facebook.com/images/emoji.php/v9/f8f/1/18/2714.png" TargetMode="External"/><Relationship Id="rId84" Type="http://schemas.openxmlformats.org/officeDocument/2006/relationships/hyperlink" Target="https://www.facebook.com/sicobas.lavoratoriautorganizzati.9/" TargetMode="External"/><Relationship Id="rId89" Type="http://schemas.openxmlformats.org/officeDocument/2006/relationships/image" Target="https://www.facebook.com/images/emoji.php/v9/f8f/1/18/2714.png" TargetMode="External"/><Relationship Id="rId7" Type="http://schemas.openxmlformats.org/officeDocument/2006/relationships/hyperlink" Target="http://www.logosfest.org/logos-info" TargetMode="External"/><Relationship Id="rId71" Type="http://schemas.openxmlformats.org/officeDocument/2006/relationships/hyperlink" Target="https://www.facebook.com/labhiphopmeticcio/" TargetMode="External"/><Relationship Id="rId92" Type="http://schemas.openxmlformats.org/officeDocument/2006/relationships/image" Target="https://www.facebook.com/images/emoji.php/v9/f8f/1/18/2714.png" TargetMode="External"/><Relationship Id="rId2" Type="http://schemas.openxmlformats.org/officeDocument/2006/relationships/settings" Target="settings.xml"/><Relationship Id="rId16" Type="http://schemas.openxmlformats.org/officeDocument/2006/relationships/hyperlink" Target="https://www.facebook.com/nadia.angelucci.3" TargetMode="External"/><Relationship Id="rId29" Type="http://schemas.openxmlformats.org/officeDocument/2006/relationships/hyperlink" Target="https://www.facebook.com/sinnos.editrice/" TargetMode="External"/><Relationship Id="rId107" Type="http://schemas.openxmlformats.org/officeDocument/2006/relationships/fontTable" Target="fontTable.xml"/><Relationship Id="rId11" Type="http://schemas.openxmlformats.org/officeDocument/2006/relationships/hyperlink" Target="https://www.facebook.com/pages/Audre-Lorde/108080682548713" TargetMode="External"/><Relationship Id="rId24" Type="http://schemas.openxmlformats.org/officeDocument/2006/relationships/hyperlink" Target="https://www.facebook.com/OmiciniJazz/" TargetMode="External"/><Relationship Id="rId32" Type="http://schemas.openxmlformats.org/officeDocument/2006/relationships/hyperlink" Target="https://www.facebook.com/iopapageno/" TargetMode="External"/><Relationship Id="rId37" Type="http://schemas.openxmlformats.org/officeDocument/2006/relationships/hyperlink" Target="https://www.facebook.com/roland.daguerra" TargetMode="External"/><Relationship Id="rId40" Type="http://schemas.openxmlformats.org/officeDocument/2006/relationships/hyperlink" Target="https://www.facebook.com/agenziax/" TargetMode="External"/><Relationship Id="rId45" Type="http://schemas.openxmlformats.org/officeDocument/2006/relationships/hyperlink" Target="https://www.facebook.com/groups/1618541625089339/" TargetMode="External"/><Relationship Id="rId53" Type="http://schemas.openxmlformats.org/officeDocument/2006/relationships/image" Target="https://www.facebook.com/images/emoji.php/v9/f8f/1/18/2714.png" TargetMode="External"/><Relationship Id="rId58" Type="http://schemas.openxmlformats.org/officeDocument/2006/relationships/hyperlink" Target="https://www.facebook.com/bruno.federico.9" TargetMode="External"/><Relationship Id="rId66" Type="http://schemas.openxmlformats.org/officeDocument/2006/relationships/image" Target="https://www.facebook.com/images/emoji.php/v9/f8f/1/18/2714.png" TargetMode="External"/><Relationship Id="rId74" Type="http://schemas.openxmlformats.org/officeDocument/2006/relationships/hyperlink" Target="https://www.facebook.com/The-SODA-Sisters-169516449820139/" TargetMode="External"/><Relationship Id="rId79" Type="http://schemas.openxmlformats.org/officeDocument/2006/relationships/hyperlink" Target="https://www.facebook.com/hashtag/kobane" TargetMode="External"/><Relationship Id="rId87" Type="http://schemas.openxmlformats.org/officeDocument/2006/relationships/hyperlink" Target="https://www.facebook.com/frentecumbieroromano/" TargetMode="External"/><Relationship Id="rId102" Type="http://schemas.openxmlformats.org/officeDocument/2006/relationships/image" Target="https://www.facebook.com/images/emoji.php/v9/f8f/1/18/2714.png" TargetMode="External"/><Relationship Id="rId5" Type="http://schemas.openxmlformats.org/officeDocument/2006/relationships/hyperlink" Target="https://www.facebook.com/logosfest.org" TargetMode="External"/><Relationship Id="rId61" Type="http://schemas.openxmlformats.org/officeDocument/2006/relationships/hyperlink" Target="https://www.facebook.com/sciatto" TargetMode="External"/><Relationship Id="rId82" Type="http://schemas.openxmlformats.org/officeDocument/2006/relationships/hyperlink" Target="https://www.facebook.com/Mezzaluna-Rossa-Kurdistan-Italia-Onlus-870061833025460/" TargetMode="External"/><Relationship Id="rId90" Type="http://schemas.openxmlformats.org/officeDocument/2006/relationships/hyperlink" Target="https://www.facebook.com/LudOfficinaMompracem/notifications/" TargetMode="External"/><Relationship Id="rId95" Type="http://schemas.openxmlformats.org/officeDocument/2006/relationships/hyperlink" Target="https://www.facebook.com/profile.php?id=100009062559898" TargetMode="External"/><Relationship Id="rId19" Type="http://schemas.openxmlformats.org/officeDocument/2006/relationships/hyperlink" Target="https://www.facebook.com/pages/Bompiani-editore/207799646086755" TargetMode="External"/><Relationship Id="rId14" Type="http://schemas.openxmlformats.org/officeDocument/2006/relationships/hyperlink" Target="https://www.facebook.com/caterina.lizzano" TargetMode="External"/><Relationship Id="rId22" Type="http://schemas.openxmlformats.org/officeDocument/2006/relationships/hyperlink" Target="https://www.facebook.com/ilmionomenessuno.ulisse" TargetMode="External"/><Relationship Id="rId27" Type="http://schemas.openxmlformats.org/officeDocument/2006/relationships/image" Target="https://www.facebook.com/images/emoji.php/v9/f8f/1/18/2714.png" TargetMode="External"/><Relationship Id="rId30" Type="http://schemas.openxmlformats.org/officeDocument/2006/relationships/hyperlink" Target="https://www.facebook.com/lagoexsnia/" TargetMode="External"/><Relationship Id="rId35" Type="http://schemas.openxmlformats.org/officeDocument/2006/relationships/hyperlink" Target="https://www.facebook.com/pipernofranco/" TargetMode="External"/><Relationship Id="rId43" Type="http://schemas.openxmlformats.org/officeDocument/2006/relationships/image" Target="https://www.facebook.com/images/emoji.php/v9/f8f/1/18/2714.png" TargetMode="External"/><Relationship Id="rId48" Type="http://schemas.openxmlformats.org/officeDocument/2006/relationships/hyperlink" Target="https://www.facebook.com/events/1479356392118406/" TargetMode="External"/><Relationship Id="rId56" Type="http://schemas.openxmlformats.org/officeDocument/2006/relationships/image" Target="https://www.facebook.com/images/emoji.php/v9/f8f/1/18/2714.png" TargetMode="External"/><Relationship Id="rId64" Type="http://schemas.openxmlformats.org/officeDocument/2006/relationships/image" Target="https://www.facebook.com/images/emoji.php/v9/f8f/1/18/2714.png" TargetMode="External"/><Relationship Id="rId69" Type="http://schemas.openxmlformats.org/officeDocument/2006/relationships/hyperlink" Target="https://www.facebook.com/ilrapdikento/" TargetMode="External"/><Relationship Id="rId77" Type="http://schemas.openxmlformats.org/officeDocument/2006/relationships/hyperlink" Target="https://www.facebook.com/tacitaroma/" TargetMode="External"/><Relationship Id="rId100" Type="http://schemas.openxmlformats.org/officeDocument/2006/relationships/image" Target="https://www.facebook.com/images/emoji.php/v9/f8f/1/18/2714.png" TargetMode="External"/><Relationship Id="rId105" Type="http://schemas.openxmlformats.org/officeDocument/2006/relationships/image" Target="https://www.facebook.com/images/emoji.php/v9/f8f/1/18/2714.png" TargetMode="External"/><Relationship Id="rId8" Type="http://schemas.openxmlformats.org/officeDocument/2006/relationships/hyperlink" Target="http://www.logosfest.org" TargetMode="External"/><Relationship Id="rId51" Type="http://schemas.openxmlformats.org/officeDocument/2006/relationships/hyperlink" Target="https://www.facebook.com/sovvertilametropoli/" TargetMode="External"/><Relationship Id="rId72" Type="http://schemas.openxmlformats.org/officeDocument/2006/relationships/hyperlink" Target="https://www.facebook.com/radiotorresoundsystem/" TargetMode="External"/><Relationship Id="rId80" Type="http://schemas.openxmlformats.org/officeDocument/2006/relationships/hyperlink" Target="https://www.facebook.com/hashtag/ospedale" TargetMode="External"/><Relationship Id="rId85" Type="http://schemas.openxmlformats.org/officeDocument/2006/relationships/hyperlink" Target="https://www.facebook.com/events/312929319175092/?acontext=%7B%22ref%22%3A%221%22%2C%22feed_story_type%22%3A%22308%22%2C%22action_history%22%3A%22null%22%7D" TargetMode="External"/><Relationship Id="rId93" Type="http://schemas.openxmlformats.org/officeDocument/2006/relationships/hyperlink" Target="https://www.facebook.com/Cattivemaestre-920617698001253/" TargetMode="External"/><Relationship Id="rId98" Type="http://schemas.openxmlformats.org/officeDocument/2006/relationships/hyperlink" Target="https://www.facebook.com/hellnationlibri/" TargetMode="External"/><Relationship Id="rId3" Type="http://schemas.openxmlformats.org/officeDocument/2006/relationships/webSettings" Target="webSettings.xml"/><Relationship Id="rId12" Type="http://schemas.openxmlformats.org/officeDocument/2006/relationships/hyperlink" Target="https://www.facebook.com/pages/Margherita-Giacobino/286415891510393" TargetMode="External"/><Relationship Id="rId17" Type="http://schemas.openxmlformats.org/officeDocument/2006/relationships/hyperlink" Target="https://www.facebook.com/novadelphi.pt/" TargetMode="External"/><Relationship Id="rId25" Type="http://schemas.openxmlformats.org/officeDocument/2006/relationships/image" Target="https://www.facebook.com/images/emoji.php/v9/f8f/1/18/2714.png" TargetMode="External"/><Relationship Id="rId33" Type="http://schemas.openxmlformats.org/officeDocument/2006/relationships/hyperlink" Target="https://www.facebook.com/Tanodamicofotografo/" TargetMode="External"/><Relationship Id="rId38" Type="http://schemas.openxmlformats.org/officeDocument/2006/relationships/hyperlink" Target="https://www.facebook.com/marco.laurenzano.9" TargetMode="External"/><Relationship Id="rId46" Type="http://schemas.openxmlformats.org/officeDocument/2006/relationships/hyperlink" Target="https://www.facebook.com/NostraEtichettaDiscografica" TargetMode="External"/><Relationship Id="rId59" Type="http://schemas.openxmlformats.org/officeDocument/2006/relationships/hyperlink" Target="https://www.facebook.com/ZZeroCalcare-54203027305/" TargetMode="External"/><Relationship Id="rId67" Type="http://schemas.openxmlformats.org/officeDocument/2006/relationships/hyperlink" Target="https://www.facebook.com/caterina.lizzano" TargetMode="External"/><Relationship Id="rId103" Type="http://schemas.openxmlformats.org/officeDocument/2006/relationships/hyperlink" Target="https://l.facebook.com/l.php?u=http%3A%2F%2Fwww.logosfest.org%2Fteatro%2F&amp;h=ATONcdbylTfUWsC8j5CZs9Pq_6gkwdnIDatskMWo0IS61jiAwiRDltmpFjcDTjCFhqD7WoKd6IEL0CL80ARL3ovx_GHsxf5Zznth4ivF7YP9qCmoTi0_kQ9Oze0NfAenRDJPwjO7v1O9dw" TargetMode="External"/><Relationship Id="rId108" Type="http://schemas.openxmlformats.org/officeDocument/2006/relationships/theme" Target="theme/theme1.xml"/><Relationship Id="rId20" Type="http://schemas.openxmlformats.org/officeDocument/2006/relationships/hyperlink" Target="https://www.facebook.com/marco.presley.9" TargetMode="External"/><Relationship Id="rId41" Type="http://schemas.openxmlformats.org/officeDocument/2006/relationships/hyperlink" Target="https://www.facebook.com/monica.mazzitelli.official/" TargetMode="External"/><Relationship Id="rId54" Type="http://schemas.openxmlformats.org/officeDocument/2006/relationships/hyperlink" Target="https://www.facebook.com/caterina.lizzano" TargetMode="External"/><Relationship Id="rId62" Type="http://schemas.openxmlformats.org/officeDocument/2006/relationships/image" Target="https://www.facebook.com/images/emoji.php/v9/f8f/1/18/2714.png" TargetMode="External"/><Relationship Id="rId70" Type="http://schemas.openxmlformats.org/officeDocument/2006/relationships/hyperlink" Target="https://www.facebook.com/emiliano.rapnoize" TargetMode="External"/><Relationship Id="rId75" Type="http://schemas.openxmlformats.org/officeDocument/2006/relationships/hyperlink" Target="https://www.facebook.com/Los3saltos/" TargetMode="External"/><Relationship Id="rId83" Type="http://schemas.openxmlformats.org/officeDocument/2006/relationships/hyperlink" Target="https://www.facebook.com/unponteper/" TargetMode="External"/><Relationship Id="rId88" Type="http://schemas.openxmlformats.org/officeDocument/2006/relationships/image" Target="https://www.facebook.com/images/emoji.php/v9/f8f/1/18/2714.png" TargetMode="External"/><Relationship Id="rId91" Type="http://schemas.openxmlformats.org/officeDocument/2006/relationships/hyperlink" Target="https://www.facebook.com/lagoexsnia/" TargetMode="External"/><Relationship Id="rId96" Type="http://schemas.openxmlformats.org/officeDocument/2006/relationships/image" Target="https://www.facebook.com/images/emoji.php/v9/f8f/1/18/2714.png" TargetMode="External"/><Relationship Id="rId1" Type="http://schemas.openxmlformats.org/officeDocument/2006/relationships/styles" Target="styles.xml"/><Relationship Id="rId6" Type="http://schemas.openxmlformats.org/officeDocument/2006/relationships/hyperlink" Target="mailto:parola@anche.no" TargetMode="External"/><Relationship Id="rId15" Type="http://schemas.openxmlformats.org/officeDocument/2006/relationships/image" Target="https://www.facebook.com/images/emoji.php/v9/f8f/1/18/2714.png" TargetMode="External"/><Relationship Id="rId23" Type="http://schemas.openxmlformats.org/officeDocument/2006/relationships/hyperlink" Target="https://www.facebook.com/antoniosinisi" TargetMode="External"/><Relationship Id="rId28" Type="http://schemas.openxmlformats.org/officeDocument/2006/relationships/image" Target="https://www.facebook.com/images/emoji.php/v9/f8f/1/18/2714.png" TargetMode="External"/><Relationship Id="rId36" Type="http://schemas.openxmlformats.org/officeDocument/2006/relationships/hyperlink" Target="https://www.facebook.com/cristiano.armati" TargetMode="External"/><Relationship Id="rId49" Type="http://schemas.openxmlformats.org/officeDocument/2006/relationships/hyperlink" Target="https://www.facebook.com/events/1893702573990267/?acontext=%7B%22source%22%3A22%2C%22action_history%22%3A%22%5B%7B%5C%22surface%5C%22%3A%5C%22timeline%5C%22%2C%5C%22mechanism%5C%22%3A%5C%22surface%5C%22%2C%5C%22extra_data%5C%22%3A%5B%5D%7D%5D%22%2C%22has_source%22%3Atrue%7D&amp;source=22&amp;action_history=%5B%7B%22surface%22%3A%22timeline%22%2C%22mechanism%22%3A%22surface%22%2C%22extra_data%22%3A%5B%5D%7D%5D&amp;has_source=1&amp;hc_ref=ARQq1hc7GiuAo16GkgGxDlm86yks4Ajl68wGnNWxyww5bmbsOUnS4V39EzlQQJu69lQ&amp;pnref=story" TargetMode="External"/><Relationship Id="rId57" Type="http://schemas.openxmlformats.org/officeDocument/2006/relationships/image" Target="https://www.facebook.com/images/emoji.php/v9/f8f/1/18/2714.png" TargetMode="External"/><Relationship Id="rId106" Type="http://schemas.openxmlformats.org/officeDocument/2006/relationships/image" Target="https://www.facebook.com/images/emoji.php/v9/f8f/1/18/2714.png" TargetMode="External"/><Relationship Id="rId10" Type="http://schemas.openxmlformats.org/officeDocument/2006/relationships/image" Target="https://www.facebook.com/images/emoji.php/v9/f8f/1/18/2714.png" TargetMode="External"/><Relationship Id="rId31" Type="http://schemas.openxmlformats.org/officeDocument/2006/relationships/image" Target="https://www.facebook.com/images/emoji.php/v9/f8f/1/18/2714.png" TargetMode="External"/><Relationship Id="rId44" Type="http://schemas.openxmlformats.org/officeDocument/2006/relationships/hyperlink" Target="https://www.facebook.com/gianfranco.manfredi.16" TargetMode="External"/><Relationship Id="rId52" Type="http://schemas.openxmlformats.org/officeDocument/2006/relationships/hyperlink" Target="https://www.facebook.com/aporialive/" TargetMode="External"/><Relationship Id="rId60" Type="http://schemas.openxmlformats.org/officeDocument/2006/relationships/hyperlink" Target="https://www.facebook.com/%C3%81ngel-De-La-Calle-1790855884561816/" TargetMode="External"/><Relationship Id="rId65" Type="http://schemas.openxmlformats.org/officeDocument/2006/relationships/hyperlink" Target="https://www.facebook.com/persinsalateatro/" TargetMode="External"/><Relationship Id="rId73" Type="http://schemas.openxmlformats.org/officeDocument/2006/relationships/hyperlink" Target="https://www.facebook.com/NTZnuovetribuzulu/" TargetMode="External"/><Relationship Id="rId78" Type="http://schemas.openxmlformats.org/officeDocument/2006/relationships/hyperlink" Target="https://www.facebook.com/FUN-Oi-from-80s-467549159945577/" TargetMode="External"/><Relationship Id="rId81" Type="http://schemas.openxmlformats.org/officeDocument/2006/relationships/hyperlink" Target="https://www.facebook.com/hashtag/telltemr" TargetMode="External"/><Relationship Id="rId86" Type="http://schemas.openxmlformats.org/officeDocument/2006/relationships/hyperlink" Target="https://www.facebook.com/sistemasonido/" TargetMode="External"/><Relationship Id="rId94" Type="http://schemas.openxmlformats.org/officeDocument/2006/relationships/hyperlink" Target="https://www.facebook.com/alberto.prunetti" TargetMode="External"/><Relationship Id="rId99" Type="http://schemas.openxmlformats.org/officeDocument/2006/relationships/hyperlink" Target="https://www.facebook.com/Sensibili-alle-foglie-227830277356389/" TargetMode="External"/><Relationship Id="rId101" Type="http://schemas.openxmlformats.org/officeDocument/2006/relationships/hyperlink" Target="https://www.facebook.com/carola.susani" TargetMode="External"/><Relationship Id="rId4" Type="http://schemas.openxmlformats.org/officeDocument/2006/relationships/hyperlink" Target="http://www.logosfest.org/programma-logos-2017/" TargetMode="External"/><Relationship Id="rId9" Type="http://schemas.openxmlformats.org/officeDocument/2006/relationships/image" Target="media/image1.png"/><Relationship Id="rId13" Type="http://schemas.openxmlformats.org/officeDocument/2006/relationships/hyperlink" Target="https://www.facebook.com/ienaliena.davvero" TargetMode="External"/><Relationship Id="rId18" Type="http://schemas.openxmlformats.org/officeDocument/2006/relationships/hyperlink" Target="https://www.facebook.com/marcophilopat" TargetMode="External"/><Relationship Id="rId39" Type="http://schemas.openxmlformats.org/officeDocument/2006/relationships/image" Target="https://www.facebook.com/images/emoji.php/v9/f8f/1/18/2714.png" TargetMode="External"/><Relationship Id="rId34" Type="http://schemas.openxmlformats.org/officeDocument/2006/relationships/hyperlink" Target="https://www.facebook.com/louise.cane.16" TargetMode="External"/><Relationship Id="rId50" Type="http://schemas.openxmlformats.org/officeDocument/2006/relationships/hyperlink" Target="https://www.facebook.com/karimanb1/" TargetMode="External"/><Relationship Id="rId55" Type="http://schemas.openxmlformats.org/officeDocument/2006/relationships/image" Target="https://www.facebook.com/images/emoji.php/v9/f8f/1/18/2714.png" TargetMode="External"/><Relationship Id="rId76" Type="http://schemas.openxmlformats.org/officeDocument/2006/relationships/hyperlink" Target="https://www.facebook.com/profile.php?id=1502826895" TargetMode="External"/><Relationship Id="rId97" Type="http://schemas.openxmlformats.org/officeDocument/2006/relationships/hyperlink" Target="https://www.facebook.com/giuseppedopone.ranieri" TargetMode="External"/><Relationship Id="rId104" Type="http://schemas.openxmlformats.org/officeDocument/2006/relationships/image" Target="https://www.facebook.com/images/emoji.php/v9/f8f/1/18/2714.pn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TotalTime>
  <Pages>7</Pages>
  <Words>3776</Words>
  <Characters>21524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 Rivoluzione è un'idea che ancora possiamo e dobbiamo coltivare dentro di noi</dc:title>
  <dc:subject/>
  <dc:creator>margherita</dc:creator>
  <cp:keywords/>
  <dc:description/>
  <cp:lastModifiedBy>*</cp:lastModifiedBy>
  <cp:revision>2</cp:revision>
  <dcterms:created xsi:type="dcterms:W3CDTF">2017-10-09T16:19:00Z</dcterms:created>
  <dcterms:modified xsi:type="dcterms:W3CDTF">2017-10-09T16:19:00Z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1033-10.2.0.5934</vt:lpwstr>
  </property>
</Properties>
</file>